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color w:val="auto"/>
          <w:sz w:val="22"/>
          <w:szCs w:val="22"/>
        </w:rPr>
        <w:id w:val="1506650150"/>
        <w:docPartObj>
          <w:docPartGallery w:val="Table of Contents"/>
          <w:docPartUnique/>
        </w:docPartObj>
      </w:sdtPr>
      <w:sdtContent>
        <w:p w14:paraId="022D3322" w14:textId="41559226" w:rsidR="004D0607" w:rsidRPr="00904E17" w:rsidRDefault="004D0607">
          <w:pPr>
            <w:pStyle w:val="TOCHeading"/>
            <w:rPr>
              <w:rFonts w:ascii="Arial" w:eastAsia="Arial" w:hAnsi="Arial" w:cs="Arial"/>
              <w:b/>
              <w:bCs/>
              <w:color w:val="C00000"/>
              <w:sz w:val="28"/>
              <w:szCs w:val="28"/>
            </w:rPr>
          </w:pPr>
          <w:r w:rsidRPr="654EB77A">
            <w:rPr>
              <w:rFonts w:ascii="Arial" w:eastAsia="Arial" w:hAnsi="Arial" w:cs="Arial"/>
              <w:b/>
              <w:bCs/>
              <w:color w:val="C00000"/>
              <w:sz w:val="28"/>
              <w:szCs w:val="28"/>
            </w:rPr>
            <w:t>Contents</w:t>
          </w:r>
        </w:p>
        <w:p w14:paraId="6EA75246" w14:textId="13884C61" w:rsidR="008D2F13" w:rsidRDefault="009E4D96">
          <w:pPr>
            <w:pStyle w:val="TOC1"/>
            <w:tabs>
              <w:tab w:val="right" w:leader="dot" w:pos="10506"/>
            </w:tabs>
            <w:rPr>
              <w:rFonts w:eastAsiaTheme="minorEastAsia"/>
              <w:noProof/>
              <w:kern w:val="2"/>
              <w14:ligatures w14:val="standardContextual"/>
            </w:rPr>
          </w:pPr>
          <w:r>
            <w:fldChar w:fldCharType="begin"/>
          </w:r>
          <w:r w:rsidR="004D0607">
            <w:instrText>TOC \o "1-3" \z \u \h</w:instrText>
          </w:r>
          <w:r>
            <w:fldChar w:fldCharType="separate"/>
          </w:r>
          <w:hyperlink w:anchor="_Toc175209561" w:history="1">
            <w:r w:rsidR="008D2F13" w:rsidRPr="00B733A1">
              <w:rPr>
                <w:rStyle w:val="Hyperlink"/>
                <w:noProof/>
              </w:rPr>
              <w:t>Engagement At A Glance</w:t>
            </w:r>
            <w:r w:rsidR="008D2F13">
              <w:rPr>
                <w:noProof/>
                <w:webHidden/>
              </w:rPr>
              <w:tab/>
            </w:r>
            <w:r w:rsidR="008D2F13">
              <w:rPr>
                <w:noProof/>
                <w:webHidden/>
              </w:rPr>
              <w:fldChar w:fldCharType="begin"/>
            </w:r>
            <w:r w:rsidR="008D2F13">
              <w:rPr>
                <w:noProof/>
                <w:webHidden/>
              </w:rPr>
              <w:instrText xml:space="preserve"> PAGEREF _Toc175209561 \h </w:instrText>
            </w:r>
            <w:r w:rsidR="008D2F13">
              <w:rPr>
                <w:noProof/>
                <w:webHidden/>
              </w:rPr>
            </w:r>
            <w:r w:rsidR="008D2F13">
              <w:rPr>
                <w:noProof/>
                <w:webHidden/>
              </w:rPr>
              <w:fldChar w:fldCharType="separate"/>
            </w:r>
            <w:r w:rsidR="00F95F6F">
              <w:rPr>
                <w:noProof/>
                <w:webHidden/>
              </w:rPr>
              <w:t>1</w:t>
            </w:r>
            <w:r w:rsidR="008D2F13">
              <w:rPr>
                <w:noProof/>
                <w:webHidden/>
              </w:rPr>
              <w:fldChar w:fldCharType="end"/>
            </w:r>
          </w:hyperlink>
        </w:p>
        <w:p w14:paraId="240C3354" w14:textId="6D1E7CB4" w:rsidR="008D2F13" w:rsidRPr="008D2F13" w:rsidRDefault="00000000">
          <w:pPr>
            <w:pStyle w:val="TOC1"/>
            <w:tabs>
              <w:tab w:val="right" w:leader="dot" w:pos="10506"/>
            </w:tabs>
            <w:rPr>
              <w:rFonts w:eastAsiaTheme="minorEastAsia"/>
              <w:noProof/>
              <w:kern w:val="2"/>
              <w14:ligatures w14:val="standardContextual"/>
            </w:rPr>
          </w:pPr>
          <w:hyperlink w:anchor="_Toc175209562" w:history="1">
            <w:r w:rsidR="008D2F13" w:rsidRPr="008D2F13">
              <w:rPr>
                <w:rStyle w:val="Hyperlink"/>
                <w:noProof/>
              </w:rPr>
              <w:t>Executive Summary</w:t>
            </w:r>
            <w:r w:rsidR="008D2F13" w:rsidRPr="008D2F13">
              <w:rPr>
                <w:noProof/>
                <w:webHidden/>
              </w:rPr>
              <w:tab/>
            </w:r>
            <w:r w:rsidR="008D2F13" w:rsidRPr="008D2F13">
              <w:rPr>
                <w:noProof/>
                <w:webHidden/>
              </w:rPr>
              <w:fldChar w:fldCharType="begin"/>
            </w:r>
            <w:r w:rsidR="008D2F13" w:rsidRPr="008D2F13">
              <w:rPr>
                <w:noProof/>
                <w:webHidden/>
              </w:rPr>
              <w:instrText xml:space="preserve"> PAGEREF _Toc175209562 \h </w:instrText>
            </w:r>
            <w:r w:rsidR="008D2F13" w:rsidRPr="008D2F13">
              <w:rPr>
                <w:noProof/>
                <w:webHidden/>
              </w:rPr>
            </w:r>
            <w:r w:rsidR="008D2F13" w:rsidRPr="008D2F13">
              <w:rPr>
                <w:noProof/>
                <w:webHidden/>
              </w:rPr>
              <w:fldChar w:fldCharType="separate"/>
            </w:r>
            <w:r w:rsidR="00F95F6F">
              <w:rPr>
                <w:noProof/>
                <w:webHidden/>
              </w:rPr>
              <w:t>2</w:t>
            </w:r>
            <w:r w:rsidR="008D2F13" w:rsidRPr="008D2F13">
              <w:rPr>
                <w:noProof/>
                <w:webHidden/>
              </w:rPr>
              <w:fldChar w:fldCharType="end"/>
            </w:r>
          </w:hyperlink>
        </w:p>
        <w:p w14:paraId="0319E693" w14:textId="155D608B" w:rsidR="008D2F13" w:rsidRPr="008D2F13" w:rsidRDefault="00000000">
          <w:pPr>
            <w:pStyle w:val="TOC2"/>
            <w:tabs>
              <w:tab w:val="right" w:leader="dot" w:pos="10506"/>
            </w:tabs>
            <w:rPr>
              <w:rFonts w:eastAsiaTheme="minorEastAsia"/>
              <w:noProof/>
              <w:kern w:val="2"/>
              <w14:ligatures w14:val="standardContextual"/>
            </w:rPr>
          </w:pPr>
          <w:hyperlink w:anchor="_Toc175209563" w:history="1">
            <w:r w:rsidR="008D2F13" w:rsidRPr="008D2F13">
              <w:rPr>
                <w:rStyle w:val="Hyperlink"/>
                <w:noProof/>
              </w:rPr>
              <w:t>Key Themes</w:t>
            </w:r>
            <w:r w:rsidR="008D2F13" w:rsidRPr="008D2F13">
              <w:rPr>
                <w:noProof/>
                <w:webHidden/>
              </w:rPr>
              <w:tab/>
            </w:r>
            <w:r w:rsidR="008D2F13" w:rsidRPr="008D2F13">
              <w:rPr>
                <w:noProof/>
                <w:webHidden/>
              </w:rPr>
              <w:fldChar w:fldCharType="begin"/>
            </w:r>
            <w:r w:rsidR="008D2F13" w:rsidRPr="008D2F13">
              <w:rPr>
                <w:noProof/>
                <w:webHidden/>
              </w:rPr>
              <w:instrText xml:space="preserve"> PAGEREF _Toc175209563 \h </w:instrText>
            </w:r>
            <w:r w:rsidR="008D2F13" w:rsidRPr="008D2F13">
              <w:rPr>
                <w:noProof/>
                <w:webHidden/>
              </w:rPr>
            </w:r>
            <w:r w:rsidR="008D2F13" w:rsidRPr="008D2F13">
              <w:rPr>
                <w:noProof/>
                <w:webHidden/>
              </w:rPr>
              <w:fldChar w:fldCharType="separate"/>
            </w:r>
            <w:r w:rsidR="00F95F6F">
              <w:rPr>
                <w:noProof/>
                <w:webHidden/>
              </w:rPr>
              <w:t>2</w:t>
            </w:r>
            <w:r w:rsidR="008D2F13" w:rsidRPr="008D2F13">
              <w:rPr>
                <w:noProof/>
                <w:webHidden/>
              </w:rPr>
              <w:fldChar w:fldCharType="end"/>
            </w:r>
          </w:hyperlink>
        </w:p>
        <w:p w14:paraId="13AF4CB4" w14:textId="497D4BE4" w:rsidR="008D2F13" w:rsidRPr="008D2F13" w:rsidRDefault="00000000">
          <w:pPr>
            <w:pStyle w:val="TOC1"/>
            <w:tabs>
              <w:tab w:val="right" w:leader="dot" w:pos="10506"/>
            </w:tabs>
            <w:rPr>
              <w:rFonts w:eastAsiaTheme="minorEastAsia"/>
              <w:noProof/>
              <w:kern w:val="2"/>
              <w14:ligatures w14:val="standardContextual"/>
            </w:rPr>
          </w:pPr>
          <w:hyperlink w:anchor="_Toc175209564" w:history="1">
            <w:r w:rsidR="008D2F13" w:rsidRPr="008D2F13">
              <w:rPr>
                <w:rStyle w:val="Hyperlink"/>
                <w:noProof/>
              </w:rPr>
              <w:t>Engagement Overview</w:t>
            </w:r>
            <w:r w:rsidR="008D2F13" w:rsidRPr="008D2F13">
              <w:rPr>
                <w:noProof/>
                <w:webHidden/>
              </w:rPr>
              <w:tab/>
            </w:r>
            <w:r w:rsidR="008D2F13" w:rsidRPr="008D2F13">
              <w:rPr>
                <w:noProof/>
                <w:webHidden/>
              </w:rPr>
              <w:fldChar w:fldCharType="begin"/>
            </w:r>
            <w:r w:rsidR="008D2F13" w:rsidRPr="008D2F13">
              <w:rPr>
                <w:noProof/>
                <w:webHidden/>
              </w:rPr>
              <w:instrText xml:space="preserve"> PAGEREF _Toc175209564 \h </w:instrText>
            </w:r>
            <w:r w:rsidR="008D2F13" w:rsidRPr="008D2F13">
              <w:rPr>
                <w:noProof/>
                <w:webHidden/>
              </w:rPr>
            </w:r>
            <w:r w:rsidR="008D2F13" w:rsidRPr="008D2F13">
              <w:rPr>
                <w:noProof/>
                <w:webHidden/>
              </w:rPr>
              <w:fldChar w:fldCharType="separate"/>
            </w:r>
            <w:r w:rsidR="00F95F6F">
              <w:rPr>
                <w:noProof/>
                <w:webHidden/>
              </w:rPr>
              <w:t>3</w:t>
            </w:r>
            <w:r w:rsidR="008D2F13" w:rsidRPr="008D2F13">
              <w:rPr>
                <w:noProof/>
                <w:webHidden/>
              </w:rPr>
              <w:fldChar w:fldCharType="end"/>
            </w:r>
          </w:hyperlink>
        </w:p>
        <w:p w14:paraId="471E4AD1" w14:textId="20C24F94" w:rsidR="008D2F13" w:rsidRPr="008D2F13" w:rsidRDefault="00000000">
          <w:pPr>
            <w:pStyle w:val="TOC2"/>
            <w:tabs>
              <w:tab w:val="right" w:leader="dot" w:pos="10506"/>
            </w:tabs>
            <w:rPr>
              <w:rFonts w:eastAsiaTheme="minorEastAsia"/>
              <w:noProof/>
              <w:kern w:val="2"/>
              <w14:ligatures w14:val="standardContextual"/>
            </w:rPr>
          </w:pPr>
          <w:hyperlink w:anchor="_Toc175209565" w:history="1">
            <w:r w:rsidR="008D2F13" w:rsidRPr="008D2F13">
              <w:rPr>
                <w:rStyle w:val="Hyperlink"/>
                <w:noProof/>
              </w:rPr>
              <w:t>Engagement Evaluation</w:t>
            </w:r>
            <w:r w:rsidR="008D2F13" w:rsidRPr="008D2F13">
              <w:rPr>
                <w:noProof/>
                <w:webHidden/>
              </w:rPr>
              <w:tab/>
            </w:r>
            <w:r w:rsidR="008D2F13" w:rsidRPr="008D2F13">
              <w:rPr>
                <w:noProof/>
                <w:webHidden/>
              </w:rPr>
              <w:fldChar w:fldCharType="begin"/>
            </w:r>
            <w:r w:rsidR="008D2F13" w:rsidRPr="008D2F13">
              <w:rPr>
                <w:noProof/>
                <w:webHidden/>
              </w:rPr>
              <w:instrText xml:space="preserve"> PAGEREF _Toc175209565 \h </w:instrText>
            </w:r>
            <w:r w:rsidR="008D2F13" w:rsidRPr="008D2F13">
              <w:rPr>
                <w:noProof/>
                <w:webHidden/>
              </w:rPr>
            </w:r>
            <w:r w:rsidR="008D2F13" w:rsidRPr="008D2F13">
              <w:rPr>
                <w:noProof/>
                <w:webHidden/>
              </w:rPr>
              <w:fldChar w:fldCharType="separate"/>
            </w:r>
            <w:r w:rsidR="00F95F6F">
              <w:rPr>
                <w:noProof/>
                <w:webHidden/>
              </w:rPr>
              <w:t>3</w:t>
            </w:r>
            <w:r w:rsidR="008D2F13" w:rsidRPr="008D2F13">
              <w:rPr>
                <w:noProof/>
                <w:webHidden/>
              </w:rPr>
              <w:fldChar w:fldCharType="end"/>
            </w:r>
          </w:hyperlink>
        </w:p>
        <w:p w14:paraId="702911F5" w14:textId="42473D7B" w:rsidR="008D2F13" w:rsidRPr="008D2F13" w:rsidRDefault="00000000">
          <w:pPr>
            <w:pStyle w:val="TOC2"/>
            <w:tabs>
              <w:tab w:val="right" w:leader="dot" w:pos="10506"/>
            </w:tabs>
            <w:rPr>
              <w:rFonts w:eastAsiaTheme="minorEastAsia"/>
              <w:noProof/>
              <w:kern w:val="2"/>
              <w14:ligatures w14:val="standardContextual"/>
            </w:rPr>
          </w:pPr>
          <w:hyperlink w:anchor="_Toc175209566" w:history="1">
            <w:r w:rsidR="008D2F13" w:rsidRPr="008D2F13">
              <w:rPr>
                <w:rStyle w:val="Hyperlink"/>
                <w:noProof/>
              </w:rPr>
              <w:t>Caveats and Limitations</w:t>
            </w:r>
            <w:r w:rsidR="008D2F13" w:rsidRPr="008D2F13">
              <w:rPr>
                <w:noProof/>
                <w:webHidden/>
              </w:rPr>
              <w:tab/>
            </w:r>
            <w:r w:rsidR="008D2F13" w:rsidRPr="008D2F13">
              <w:rPr>
                <w:noProof/>
                <w:webHidden/>
              </w:rPr>
              <w:fldChar w:fldCharType="begin"/>
            </w:r>
            <w:r w:rsidR="008D2F13" w:rsidRPr="008D2F13">
              <w:rPr>
                <w:noProof/>
                <w:webHidden/>
              </w:rPr>
              <w:instrText xml:space="preserve"> PAGEREF _Toc175209566 \h </w:instrText>
            </w:r>
            <w:r w:rsidR="008D2F13" w:rsidRPr="008D2F13">
              <w:rPr>
                <w:noProof/>
                <w:webHidden/>
              </w:rPr>
            </w:r>
            <w:r w:rsidR="008D2F13" w:rsidRPr="008D2F13">
              <w:rPr>
                <w:noProof/>
                <w:webHidden/>
              </w:rPr>
              <w:fldChar w:fldCharType="separate"/>
            </w:r>
            <w:r w:rsidR="00F95F6F">
              <w:rPr>
                <w:noProof/>
                <w:webHidden/>
              </w:rPr>
              <w:t>3</w:t>
            </w:r>
            <w:r w:rsidR="008D2F13" w:rsidRPr="008D2F13">
              <w:rPr>
                <w:noProof/>
                <w:webHidden/>
              </w:rPr>
              <w:fldChar w:fldCharType="end"/>
            </w:r>
          </w:hyperlink>
        </w:p>
        <w:p w14:paraId="72A2E2A1" w14:textId="3D9C2512" w:rsidR="008D2F13" w:rsidRPr="008D2F13" w:rsidRDefault="00000000">
          <w:pPr>
            <w:pStyle w:val="TOC2"/>
            <w:tabs>
              <w:tab w:val="right" w:leader="dot" w:pos="10506"/>
            </w:tabs>
            <w:rPr>
              <w:rFonts w:eastAsiaTheme="minorEastAsia"/>
              <w:noProof/>
              <w:kern w:val="2"/>
              <w14:ligatures w14:val="standardContextual"/>
            </w:rPr>
          </w:pPr>
          <w:hyperlink w:anchor="_Toc175209567" w:history="1">
            <w:r w:rsidR="008D2F13" w:rsidRPr="008D2F13">
              <w:rPr>
                <w:rStyle w:val="Hyperlink"/>
                <w:noProof/>
              </w:rPr>
              <w:t>Next Steps</w:t>
            </w:r>
            <w:r w:rsidR="008D2F13" w:rsidRPr="008D2F13">
              <w:rPr>
                <w:noProof/>
                <w:webHidden/>
              </w:rPr>
              <w:tab/>
            </w:r>
            <w:r w:rsidR="008D2F13" w:rsidRPr="008D2F13">
              <w:rPr>
                <w:noProof/>
                <w:webHidden/>
              </w:rPr>
              <w:fldChar w:fldCharType="begin"/>
            </w:r>
            <w:r w:rsidR="008D2F13" w:rsidRPr="008D2F13">
              <w:rPr>
                <w:noProof/>
                <w:webHidden/>
              </w:rPr>
              <w:instrText xml:space="preserve"> PAGEREF _Toc175209567 \h </w:instrText>
            </w:r>
            <w:r w:rsidR="008D2F13" w:rsidRPr="008D2F13">
              <w:rPr>
                <w:noProof/>
                <w:webHidden/>
              </w:rPr>
            </w:r>
            <w:r w:rsidR="008D2F13" w:rsidRPr="008D2F13">
              <w:rPr>
                <w:noProof/>
                <w:webHidden/>
              </w:rPr>
              <w:fldChar w:fldCharType="separate"/>
            </w:r>
            <w:r w:rsidR="00F95F6F">
              <w:rPr>
                <w:noProof/>
                <w:webHidden/>
              </w:rPr>
              <w:t>4</w:t>
            </w:r>
            <w:r w:rsidR="008D2F13" w:rsidRPr="008D2F13">
              <w:rPr>
                <w:noProof/>
                <w:webHidden/>
              </w:rPr>
              <w:fldChar w:fldCharType="end"/>
            </w:r>
          </w:hyperlink>
        </w:p>
        <w:p w14:paraId="6DDD39CA" w14:textId="7EC1376F" w:rsidR="008D2F13" w:rsidRPr="008D2F13" w:rsidRDefault="00000000">
          <w:pPr>
            <w:pStyle w:val="TOC1"/>
            <w:tabs>
              <w:tab w:val="right" w:leader="dot" w:pos="10506"/>
            </w:tabs>
            <w:rPr>
              <w:rFonts w:eastAsiaTheme="minorEastAsia"/>
              <w:noProof/>
              <w:kern w:val="2"/>
              <w14:ligatures w14:val="standardContextual"/>
            </w:rPr>
          </w:pPr>
          <w:hyperlink w:anchor="_Toc175209568" w:history="1">
            <w:r w:rsidR="008D2F13" w:rsidRPr="008D2F13">
              <w:rPr>
                <w:rStyle w:val="Hyperlink"/>
                <w:noProof/>
              </w:rPr>
              <w:t>Detailed Phase 3 Engagement Report</w:t>
            </w:r>
            <w:r w:rsidR="008D2F13" w:rsidRPr="008D2F13">
              <w:rPr>
                <w:noProof/>
                <w:webHidden/>
              </w:rPr>
              <w:tab/>
            </w:r>
            <w:r w:rsidR="008D2F13" w:rsidRPr="008D2F13">
              <w:rPr>
                <w:noProof/>
                <w:webHidden/>
              </w:rPr>
              <w:fldChar w:fldCharType="begin"/>
            </w:r>
            <w:r w:rsidR="008D2F13" w:rsidRPr="008D2F13">
              <w:rPr>
                <w:noProof/>
                <w:webHidden/>
              </w:rPr>
              <w:instrText xml:space="preserve"> PAGEREF _Toc175209568 \h </w:instrText>
            </w:r>
            <w:r w:rsidR="008D2F13" w:rsidRPr="008D2F13">
              <w:rPr>
                <w:noProof/>
                <w:webHidden/>
              </w:rPr>
            </w:r>
            <w:r w:rsidR="008D2F13" w:rsidRPr="008D2F13">
              <w:rPr>
                <w:noProof/>
                <w:webHidden/>
              </w:rPr>
              <w:fldChar w:fldCharType="separate"/>
            </w:r>
            <w:r w:rsidR="00F95F6F">
              <w:rPr>
                <w:noProof/>
                <w:webHidden/>
              </w:rPr>
              <w:t>5</w:t>
            </w:r>
            <w:r w:rsidR="008D2F13" w:rsidRPr="008D2F13">
              <w:rPr>
                <w:noProof/>
                <w:webHidden/>
              </w:rPr>
              <w:fldChar w:fldCharType="end"/>
            </w:r>
          </w:hyperlink>
        </w:p>
        <w:p w14:paraId="5AFEEB99" w14:textId="1073A808" w:rsidR="008D2F13" w:rsidRPr="008D2F13" w:rsidRDefault="00000000">
          <w:pPr>
            <w:pStyle w:val="TOC2"/>
            <w:tabs>
              <w:tab w:val="right" w:leader="dot" w:pos="10506"/>
            </w:tabs>
            <w:rPr>
              <w:rFonts w:eastAsiaTheme="minorEastAsia"/>
              <w:noProof/>
              <w:kern w:val="2"/>
              <w14:ligatures w14:val="standardContextual"/>
            </w:rPr>
          </w:pPr>
          <w:hyperlink w:anchor="_Toc175209569" w:history="1">
            <w:r w:rsidR="008D2F13" w:rsidRPr="008D2F13">
              <w:rPr>
                <w:rStyle w:val="Hyperlink"/>
                <w:noProof/>
              </w:rPr>
              <w:t>What We Asked</w:t>
            </w:r>
            <w:r w:rsidR="008D2F13" w:rsidRPr="008D2F13">
              <w:rPr>
                <w:noProof/>
                <w:webHidden/>
              </w:rPr>
              <w:tab/>
            </w:r>
            <w:r w:rsidR="008D2F13" w:rsidRPr="008D2F13">
              <w:rPr>
                <w:noProof/>
                <w:webHidden/>
              </w:rPr>
              <w:fldChar w:fldCharType="begin"/>
            </w:r>
            <w:r w:rsidR="008D2F13" w:rsidRPr="008D2F13">
              <w:rPr>
                <w:noProof/>
                <w:webHidden/>
              </w:rPr>
              <w:instrText xml:space="preserve"> PAGEREF _Toc175209569 \h </w:instrText>
            </w:r>
            <w:r w:rsidR="008D2F13" w:rsidRPr="008D2F13">
              <w:rPr>
                <w:noProof/>
                <w:webHidden/>
              </w:rPr>
            </w:r>
            <w:r w:rsidR="008D2F13" w:rsidRPr="008D2F13">
              <w:rPr>
                <w:noProof/>
                <w:webHidden/>
              </w:rPr>
              <w:fldChar w:fldCharType="separate"/>
            </w:r>
            <w:r w:rsidR="00F95F6F">
              <w:rPr>
                <w:noProof/>
                <w:webHidden/>
              </w:rPr>
              <w:t>5</w:t>
            </w:r>
            <w:r w:rsidR="008D2F13" w:rsidRPr="008D2F13">
              <w:rPr>
                <w:noProof/>
                <w:webHidden/>
              </w:rPr>
              <w:fldChar w:fldCharType="end"/>
            </w:r>
          </w:hyperlink>
        </w:p>
        <w:p w14:paraId="00A1381C" w14:textId="245120B7" w:rsidR="008D2F13" w:rsidRPr="008D2F13" w:rsidRDefault="00000000">
          <w:pPr>
            <w:pStyle w:val="TOC2"/>
            <w:tabs>
              <w:tab w:val="right" w:leader="dot" w:pos="10506"/>
            </w:tabs>
            <w:rPr>
              <w:rFonts w:eastAsiaTheme="minorEastAsia"/>
              <w:noProof/>
              <w:kern w:val="2"/>
              <w14:ligatures w14:val="standardContextual"/>
            </w:rPr>
          </w:pPr>
          <w:hyperlink w:anchor="_Toc175209570" w:history="1">
            <w:r w:rsidR="008D2F13" w:rsidRPr="008D2F13">
              <w:rPr>
                <w:rStyle w:val="Hyperlink"/>
                <w:noProof/>
              </w:rPr>
              <w:t>What We Heard</w:t>
            </w:r>
            <w:r w:rsidR="008D2F13" w:rsidRPr="008D2F13">
              <w:rPr>
                <w:noProof/>
                <w:webHidden/>
              </w:rPr>
              <w:tab/>
            </w:r>
            <w:r w:rsidR="008D2F13" w:rsidRPr="008D2F13">
              <w:rPr>
                <w:noProof/>
                <w:webHidden/>
              </w:rPr>
              <w:fldChar w:fldCharType="begin"/>
            </w:r>
            <w:r w:rsidR="008D2F13" w:rsidRPr="008D2F13">
              <w:rPr>
                <w:noProof/>
                <w:webHidden/>
              </w:rPr>
              <w:instrText xml:space="preserve"> PAGEREF _Toc175209570 \h </w:instrText>
            </w:r>
            <w:r w:rsidR="008D2F13" w:rsidRPr="008D2F13">
              <w:rPr>
                <w:noProof/>
                <w:webHidden/>
              </w:rPr>
            </w:r>
            <w:r w:rsidR="008D2F13" w:rsidRPr="008D2F13">
              <w:rPr>
                <w:noProof/>
                <w:webHidden/>
              </w:rPr>
              <w:fldChar w:fldCharType="separate"/>
            </w:r>
            <w:r w:rsidR="00F95F6F">
              <w:rPr>
                <w:noProof/>
                <w:webHidden/>
              </w:rPr>
              <w:t>6</w:t>
            </w:r>
            <w:r w:rsidR="008D2F13" w:rsidRPr="008D2F13">
              <w:rPr>
                <w:noProof/>
                <w:webHidden/>
              </w:rPr>
              <w:fldChar w:fldCharType="end"/>
            </w:r>
          </w:hyperlink>
        </w:p>
        <w:p w14:paraId="43F23063" w14:textId="3A7694B7" w:rsidR="008D2F13" w:rsidRPr="008D2F13" w:rsidRDefault="00000000">
          <w:pPr>
            <w:pStyle w:val="TOC3"/>
            <w:tabs>
              <w:tab w:val="left" w:pos="880"/>
              <w:tab w:val="right" w:leader="dot" w:pos="10506"/>
            </w:tabs>
            <w:rPr>
              <w:rFonts w:eastAsiaTheme="minorEastAsia"/>
              <w:noProof/>
              <w:kern w:val="2"/>
              <w14:ligatures w14:val="standardContextual"/>
            </w:rPr>
          </w:pPr>
          <w:hyperlink w:anchor="_Toc175209571" w:history="1">
            <w:r w:rsidR="008D2F13" w:rsidRPr="008D2F13">
              <w:rPr>
                <w:rStyle w:val="Hyperlink"/>
                <w:noProof/>
              </w:rPr>
              <w:t>1.</w:t>
            </w:r>
            <w:r w:rsidR="008D2F13" w:rsidRPr="008D2F13">
              <w:rPr>
                <w:rFonts w:eastAsiaTheme="minorEastAsia"/>
                <w:noProof/>
                <w:kern w:val="2"/>
                <w14:ligatures w14:val="standardContextual"/>
              </w:rPr>
              <w:tab/>
            </w:r>
            <w:r w:rsidR="008D2F13" w:rsidRPr="008D2F13">
              <w:rPr>
                <w:rStyle w:val="Hyperlink"/>
                <w:noProof/>
              </w:rPr>
              <w:t>Community Advisory Panel #3: July 30, 2024</w:t>
            </w:r>
            <w:r w:rsidR="008D2F13" w:rsidRPr="008D2F13">
              <w:rPr>
                <w:noProof/>
                <w:webHidden/>
              </w:rPr>
              <w:tab/>
            </w:r>
            <w:r w:rsidR="008D2F13" w:rsidRPr="008D2F13">
              <w:rPr>
                <w:noProof/>
                <w:webHidden/>
              </w:rPr>
              <w:fldChar w:fldCharType="begin"/>
            </w:r>
            <w:r w:rsidR="008D2F13" w:rsidRPr="008D2F13">
              <w:rPr>
                <w:noProof/>
                <w:webHidden/>
              </w:rPr>
              <w:instrText xml:space="preserve"> PAGEREF _Toc175209571 \h </w:instrText>
            </w:r>
            <w:r w:rsidR="008D2F13" w:rsidRPr="008D2F13">
              <w:rPr>
                <w:noProof/>
                <w:webHidden/>
              </w:rPr>
            </w:r>
            <w:r w:rsidR="008D2F13" w:rsidRPr="008D2F13">
              <w:rPr>
                <w:noProof/>
                <w:webHidden/>
              </w:rPr>
              <w:fldChar w:fldCharType="separate"/>
            </w:r>
            <w:r w:rsidR="00F95F6F">
              <w:rPr>
                <w:noProof/>
                <w:webHidden/>
              </w:rPr>
              <w:t>6</w:t>
            </w:r>
            <w:r w:rsidR="008D2F13" w:rsidRPr="008D2F13">
              <w:rPr>
                <w:noProof/>
                <w:webHidden/>
              </w:rPr>
              <w:fldChar w:fldCharType="end"/>
            </w:r>
          </w:hyperlink>
        </w:p>
        <w:p w14:paraId="3D3711DE" w14:textId="4DA8898F" w:rsidR="008D2F13" w:rsidRPr="008D2F13" w:rsidRDefault="00000000">
          <w:pPr>
            <w:pStyle w:val="TOC1"/>
            <w:tabs>
              <w:tab w:val="right" w:leader="dot" w:pos="10506"/>
            </w:tabs>
            <w:rPr>
              <w:rFonts w:eastAsiaTheme="minorEastAsia"/>
              <w:noProof/>
              <w:kern w:val="2"/>
              <w14:ligatures w14:val="standardContextual"/>
            </w:rPr>
          </w:pPr>
          <w:hyperlink w:anchor="_Toc175209572" w:history="1">
            <w:r w:rsidR="008D2F13" w:rsidRPr="008D2F13">
              <w:rPr>
                <w:rStyle w:val="Hyperlink"/>
                <w:noProof/>
              </w:rPr>
              <w:t>Conclusion</w:t>
            </w:r>
            <w:r w:rsidR="008D2F13" w:rsidRPr="008D2F13">
              <w:rPr>
                <w:noProof/>
                <w:webHidden/>
              </w:rPr>
              <w:tab/>
            </w:r>
            <w:r w:rsidR="008D2F13" w:rsidRPr="008D2F13">
              <w:rPr>
                <w:noProof/>
                <w:webHidden/>
              </w:rPr>
              <w:fldChar w:fldCharType="begin"/>
            </w:r>
            <w:r w:rsidR="008D2F13" w:rsidRPr="008D2F13">
              <w:rPr>
                <w:noProof/>
                <w:webHidden/>
              </w:rPr>
              <w:instrText xml:space="preserve"> PAGEREF _Toc175209572 \h </w:instrText>
            </w:r>
            <w:r w:rsidR="008D2F13" w:rsidRPr="008D2F13">
              <w:rPr>
                <w:noProof/>
                <w:webHidden/>
              </w:rPr>
            </w:r>
            <w:r w:rsidR="008D2F13" w:rsidRPr="008D2F13">
              <w:rPr>
                <w:noProof/>
                <w:webHidden/>
              </w:rPr>
              <w:fldChar w:fldCharType="separate"/>
            </w:r>
            <w:r w:rsidR="00F95F6F">
              <w:rPr>
                <w:noProof/>
                <w:webHidden/>
              </w:rPr>
              <w:t>7</w:t>
            </w:r>
            <w:r w:rsidR="008D2F13" w:rsidRPr="008D2F13">
              <w:rPr>
                <w:noProof/>
                <w:webHidden/>
              </w:rPr>
              <w:fldChar w:fldCharType="end"/>
            </w:r>
          </w:hyperlink>
        </w:p>
        <w:p w14:paraId="04B55708" w14:textId="2E3389EE" w:rsidR="008D2F13" w:rsidRPr="008D2F13" w:rsidRDefault="00000000">
          <w:pPr>
            <w:pStyle w:val="TOC1"/>
            <w:tabs>
              <w:tab w:val="right" w:leader="dot" w:pos="10506"/>
            </w:tabs>
            <w:rPr>
              <w:rFonts w:eastAsiaTheme="minorEastAsia"/>
              <w:noProof/>
              <w:kern w:val="2"/>
              <w14:ligatures w14:val="standardContextual"/>
            </w:rPr>
          </w:pPr>
          <w:hyperlink w:anchor="_Toc175209573" w:history="1">
            <w:r w:rsidR="008D2F13" w:rsidRPr="008D2F13">
              <w:rPr>
                <w:rStyle w:val="Hyperlink"/>
                <w:noProof/>
                <w:lang w:val="en-CA"/>
              </w:rPr>
              <w:t>Appendix A: Engagement at a Glance – Phase 1 and 2</w:t>
            </w:r>
            <w:r w:rsidR="008D2F13" w:rsidRPr="008D2F13">
              <w:rPr>
                <w:noProof/>
                <w:webHidden/>
              </w:rPr>
              <w:tab/>
            </w:r>
            <w:r w:rsidR="008D2F13" w:rsidRPr="008D2F13">
              <w:rPr>
                <w:noProof/>
                <w:webHidden/>
              </w:rPr>
              <w:fldChar w:fldCharType="begin"/>
            </w:r>
            <w:r w:rsidR="008D2F13" w:rsidRPr="008D2F13">
              <w:rPr>
                <w:noProof/>
                <w:webHidden/>
              </w:rPr>
              <w:instrText xml:space="preserve"> PAGEREF _Toc175209573 \h </w:instrText>
            </w:r>
            <w:r w:rsidR="008D2F13" w:rsidRPr="008D2F13">
              <w:rPr>
                <w:noProof/>
                <w:webHidden/>
              </w:rPr>
            </w:r>
            <w:r w:rsidR="008D2F13" w:rsidRPr="008D2F13">
              <w:rPr>
                <w:noProof/>
                <w:webHidden/>
              </w:rPr>
              <w:fldChar w:fldCharType="separate"/>
            </w:r>
            <w:r w:rsidR="00F95F6F">
              <w:rPr>
                <w:noProof/>
                <w:webHidden/>
              </w:rPr>
              <w:t>9</w:t>
            </w:r>
            <w:r w:rsidR="008D2F13" w:rsidRPr="008D2F13">
              <w:rPr>
                <w:noProof/>
                <w:webHidden/>
              </w:rPr>
              <w:fldChar w:fldCharType="end"/>
            </w:r>
          </w:hyperlink>
        </w:p>
        <w:p w14:paraId="3BD8782B" w14:textId="37EEEC07" w:rsidR="008D2F13" w:rsidRDefault="00000000">
          <w:pPr>
            <w:pStyle w:val="TOC1"/>
            <w:tabs>
              <w:tab w:val="right" w:leader="dot" w:pos="10506"/>
            </w:tabs>
            <w:rPr>
              <w:rFonts w:eastAsiaTheme="minorEastAsia"/>
              <w:noProof/>
              <w:kern w:val="2"/>
              <w14:ligatures w14:val="standardContextual"/>
            </w:rPr>
          </w:pPr>
          <w:hyperlink w:anchor="_Toc175209574" w:history="1">
            <w:r w:rsidR="008D2F13" w:rsidRPr="00B733A1">
              <w:rPr>
                <w:rStyle w:val="Hyperlink"/>
                <w:noProof/>
                <w:lang w:val="en-CA"/>
              </w:rPr>
              <w:t>Appendix B: Participant Engagement Feedback</w:t>
            </w:r>
            <w:r w:rsidR="008D2F13">
              <w:rPr>
                <w:noProof/>
                <w:webHidden/>
              </w:rPr>
              <w:tab/>
            </w:r>
            <w:r w:rsidR="008D2F13">
              <w:rPr>
                <w:noProof/>
                <w:webHidden/>
              </w:rPr>
              <w:fldChar w:fldCharType="begin"/>
            </w:r>
            <w:r w:rsidR="008D2F13">
              <w:rPr>
                <w:noProof/>
                <w:webHidden/>
              </w:rPr>
              <w:instrText xml:space="preserve"> PAGEREF _Toc175209574 \h </w:instrText>
            </w:r>
            <w:r w:rsidR="008D2F13">
              <w:rPr>
                <w:noProof/>
                <w:webHidden/>
              </w:rPr>
            </w:r>
            <w:r w:rsidR="008D2F13">
              <w:rPr>
                <w:noProof/>
                <w:webHidden/>
              </w:rPr>
              <w:fldChar w:fldCharType="separate"/>
            </w:r>
            <w:r w:rsidR="00F95F6F">
              <w:rPr>
                <w:noProof/>
                <w:webHidden/>
              </w:rPr>
              <w:t>11</w:t>
            </w:r>
            <w:r w:rsidR="008D2F13">
              <w:rPr>
                <w:noProof/>
                <w:webHidden/>
              </w:rPr>
              <w:fldChar w:fldCharType="end"/>
            </w:r>
          </w:hyperlink>
        </w:p>
        <w:p w14:paraId="46714075" w14:textId="7A86CE2D" w:rsidR="009E4D96" w:rsidRDefault="009E4D96" w:rsidP="654EB77A">
          <w:pPr>
            <w:pStyle w:val="TOC1"/>
            <w:tabs>
              <w:tab w:val="right" w:leader="dot" w:pos="10500"/>
            </w:tabs>
            <w:rPr>
              <w:rStyle w:val="Hyperlink"/>
              <w:noProof/>
              <w:kern w:val="2"/>
              <w14:ligatures w14:val="standardContextual"/>
            </w:rPr>
          </w:pPr>
          <w:r>
            <w:fldChar w:fldCharType="end"/>
          </w:r>
        </w:p>
      </w:sdtContent>
    </w:sdt>
    <w:p w14:paraId="1B0F4019" w14:textId="01C292E9" w:rsidR="004D0607" w:rsidRPr="00904E17" w:rsidRDefault="004D0607">
      <w:pPr>
        <w:rPr>
          <w:rFonts w:ascii="Arial" w:hAnsi="Arial" w:cs="Arial"/>
        </w:rPr>
      </w:pPr>
    </w:p>
    <w:p w14:paraId="3B7468D8" w14:textId="634B14B3" w:rsidR="004D0607" w:rsidRPr="00904E17" w:rsidRDefault="004D0607">
      <w:pPr>
        <w:rPr>
          <w:rFonts w:ascii="Arial" w:eastAsia="Arial" w:hAnsi="Arial" w:cs="Arial"/>
          <w:b/>
          <w:bCs/>
          <w:color w:val="C00000"/>
          <w:sz w:val="28"/>
          <w:szCs w:val="28"/>
        </w:rPr>
      </w:pPr>
      <w:r w:rsidRPr="00904E17">
        <w:rPr>
          <w:rFonts w:ascii="Arial" w:hAnsi="Arial" w:cs="Arial"/>
          <w:sz w:val="28"/>
          <w:szCs w:val="28"/>
        </w:rPr>
        <w:br w:type="page"/>
      </w:r>
    </w:p>
    <w:p w14:paraId="3935ECC9" w14:textId="3DA72350" w:rsidR="002E40E1" w:rsidRDefault="009E4D96" w:rsidP="005C464F">
      <w:pPr>
        <w:pStyle w:val="Heading1"/>
      </w:pPr>
      <w:bookmarkStart w:id="0" w:name="_Toc175209561"/>
      <w:r>
        <w:rPr>
          <w:noProof/>
          <w:szCs w:val="28"/>
        </w:rPr>
        <w:lastRenderedPageBreak/>
        <w:drawing>
          <wp:anchor distT="0" distB="0" distL="114300" distR="114300" simplePos="0" relativeHeight="251658241" behindDoc="0" locked="0" layoutInCell="1" allowOverlap="1" wp14:anchorId="0EAB3FD3" wp14:editId="6793EA95">
            <wp:simplePos x="0" y="0"/>
            <wp:positionH relativeFrom="column">
              <wp:posOffset>-118566</wp:posOffset>
            </wp:positionH>
            <wp:positionV relativeFrom="paragraph">
              <wp:posOffset>-1473200</wp:posOffset>
            </wp:positionV>
            <wp:extent cx="6972300" cy="903564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2300" cy="9035647"/>
                    </a:xfrm>
                    <a:prstGeom prst="rect">
                      <a:avLst/>
                    </a:prstGeom>
                    <a:noFill/>
                    <a:ln>
                      <a:noFill/>
                    </a:ln>
                  </pic:spPr>
                </pic:pic>
              </a:graphicData>
            </a:graphic>
            <wp14:sizeRelH relativeFrom="page">
              <wp14:pctWidth>0</wp14:pctWidth>
            </wp14:sizeRelH>
            <wp14:sizeRelV relativeFrom="page">
              <wp14:pctHeight>0</wp14:pctHeight>
            </wp14:sizeRelV>
          </wp:anchor>
        </w:drawing>
      </w:r>
      <w:r w:rsidR="005C464F" w:rsidRPr="4F74F4D3">
        <w:t xml:space="preserve">Engagement At </w:t>
      </w:r>
      <w:proofErr w:type="gramStart"/>
      <w:r w:rsidR="005C464F" w:rsidRPr="4F74F4D3">
        <w:t>A</w:t>
      </w:r>
      <w:proofErr w:type="gramEnd"/>
      <w:r w:rsidR="005C464F" w:rsidRPr="4F74F4D3">
        <w:t xml:space="preserve"> Glance</w:t>
      </w:r>
      <w:bookmarkEnd w:id="0"/>
      <w:r w:rsidR="005C464F" w:rsidRPr="00904E17">
        <w:rPr>
          <w:szCs w:val="28"/>
        </w:rPr>
        <w:t xml:space="preserve"> </w:t>
      </w:r>
    </w:p>
    <w:p w14:paraId="2296B626" w14:textId="16330081" w:rsidR="00821870" w:rsidRPr="00904E17" w:rsidRDefault="003F1BE8" w:rsidP="005C464F">
      <w:pPr>
        <w:pStyle w:val="Heading1"/>
        <w:rPr>
          <w:szCs w:val="28"/>
        </w:rPr>
      </w:pPr>
      <w:r w:rsidRPr="00904E17">
        <w:rPr>
          <w:szCs w:val="28"/>
        </w:rPr>
        <w:br w:type="page"/>
      </w:r>
    </w:p>
    <w:p w14:paraId="749730F0" w14:textId="2F3CB9CA" w:rsidR="005C464F" w:rsidRPr="00904E17" w:rsidRDefault="005C464F" w:rsidP="4F74F4D3">
      <w:pPr>
        <w:pStyle w:val="Heading1"/>
      </w:pPr>
      <w:bookmarkStart w:id="1" w:name="_Toc175209562"/>
      <w:r>
        <w:lastRenderedPageBreak/>
        <w:t>Executive Summary</w:t>
      </w:r>
      <w:bookmarkEnd w:id="1"/>
    </w:p>
    <w:p w14:paraId="2D07AAD9" w14:textId="59C21951" w:rsidR="00F159C5" w:rsidRPr="00904E17" w:rsidRDefault="00F159C5" w:rsidP="00F159C5">
      <w:pPr>
        <w:jc w:val="both"/>
        <w:rPr>
          <w:rFonts w:ascii="Arial" w:eastAsia="Arial" w:hAnsi="Arial" w:cs="Arial"/>
        </w:rPr>
      </w:pPr>
      <w:r w:rsidRPr="00904E17">
        <w:rPr>
          <w:rFonts w:ascii="Arial" w:eastAsia="Arial" w:hAnsi="Arial" w:cs="Arial"/>
        </w:rPr>
        <w:t xml:space="preserve">In 2022, The City of Calgary (The City) declared a climate emergency and created the </w:t>
      </w:r>
      <w:hyperlink r:id="rId12" w:history="1">
        <w:r w:rsidRPr="00904E17">
          <w:rPr>
            <w:rStyle w:val="Hyperlink"/>
            <w:rFonts w:ascii="Arial" w:eastAsia="Arial" w:hAnsi="Arial" w:cs="Arial"/>
          </w:rPr>
          <w:t>Calgary Climate Strategy – Pathways to 2050</w:t>
        </w:r>
      </w:hyperlink>
      <w:r w:rsidRPr="00904E17">
        <w:rPr>
          <w:rFonts w:ascii="Arial" w:eastAsia="Arial" w:hAnsi="Arial" w:cs="Arial"/>
        </w:rPr>
        <w:t xml:space="preserve">. In Calgary, approximately 64,000 households struggle with energy inequity each year. Experiencing energy inequity means that people find it hard to afford basic utilities like heating and </w:t>
      </w:r>
      <w:r w:rsidR="003F1BE8" w:rsidRPr="00904E17">
        <w:rPr>
          <w:rFonts w:ascii="Arial" w:eastAsia="Arial" w:hAnsi="Arial" w:cs="Arial"/>
        </w:rPr>
        <w:t>electricity and</w:t>
      </w:r>
      <w:r w:rsidRPr="00904E17">
        <w:rPr>
          <w:rFonts w:ascii="Arial" w:eastAsia="Arial" w:hAnsi="Arial" w:cs="Arial"/>
        </w:rPr>
        <w:t xml:space="preserve"> spend more of their income on these essentials compared to others. The Climate Strategy states that to be on track to achieve net zero by 2050, the number of households struggling to afford energy should be reduced by half by 2030 and all Calgarians should comfortably afford their home energy by 2050. </w:t>
      </w:r>
    </w:p>
    <w:p w14:paraId="1A320EFE" w14:textId="77777777" w:rsidR="00F159C5" w:rsidRPr="00904E17" w:rsidRDefault="00F159C5" w:rsidP="00F159C5">
      <w:pPr>
        <w:jc w:val="both"/>
        <w:rPr>
          <w:rFonts w:ascii="Arial" w:eastAsia="Arial" w:hAnsi="Arial" w:cs="Arial"/>
        </w:rPr>
      </w:pPr>
      <w:r w:rsidRPr="00904E17">
        <w:rPr>
          <w:rFonts w:ascii="Arial" w:eastAsia="Arial" w:hAnsi="Arial" w:cs="Arial"/>
        </w:rPr>
        <w:t>To address energy inequity, key actions for The City are to create an Energy Equity Strategy and incentive program for Calgary.</w:t>
      </w:r>
    </w:p>
    <w:p w14:paraId="0D75D6AE" w14:textId="7195E3C2" w:rsidR="00F159C5" w:rsidRPr="00904E17" w:rsidRDefault="00F159C5" w:rsidP="00F159C5">
      <w:pPr>
        <w:jc w:val="both"/>
        <w:rPr>
          <w:rFonts w:ascii="Arial" w:eastAsia="Arial" w:hAnsi="Arial" w:cs="Arial"/>
        </w:rPr>
      </w:pPr>
      <w:r w:rsidRPr="00904E17">
        <w:rPr>
          <w:rFonts w:ascii="Arial" w:eastAsia="Arial" w:hAnsi="Arial" w:cs="Arial"/>
        </w:rPr>
        <w:t xml:space="preserve">This report summarizes the findings from the </w:t>
      </w:r>
      <w:r w:rsidR="006D08CD">
        <w:rPr>
          <w:rFonts w:ascii="Arial" w:eastAsia="Arial" w:hAnsi="Arial" w:cs="Arial"/>
        </w:rPr>
        <w:t xml:space="preserve">final community advisory panel meeting as part of the </w:t>
      </w:r>
      <w:r w:rsidRPr="00904E17">
        <w:rPr>
          <w:rFonts w:ascii="Arial" w:eastAsia="Arial" w:hAnsi="Arial" w:cs="Arial"/>
        </w:rPr>
        <w:t xml:space="preserve">Energy Equity Strategy’s Phase </w:t>
      </w:r>
      <w:r w:rsidR="00C802A3">
        <w:rPr>
          <w:rFonts w:ascii="Arial" w:eastAsia="Arial" w:hAnsi="Arial" w:cs="Arial"/>
        </w:rPr>
        <w:t>3</w:t>
      </w:r>
      <w:r w:rsidRPr="00904E17">
        <w:rPr>
          <w:rFonts w:ascii="Arial" w:eastAsia="Arial" w:hAnsi="Arial" w:cs="Arial"/>
        </w:rPr>
        <w:t xml:space="preserve"> </w:t>
      </w:r>
      <w:r w:rsidR="006D08CD">
        <w:rPr>
          <w:rFonts w:ascii="Arial" w:eastAsia="Arial" w:hAnsi="Arial" w:cs="Arial"/>
        </w:rPr>
        <w:t xml:space="preserve">engagement. </w:t>
      </w:r>
    </w:p>
    <w:p w14:paraId="7561FDFE" w14:textId="42FF3307" w:rsidR="00CB0E57" w:rsidRPr="00675DDB" w:rsidRDefault="00675DDB" w:rsidP="00675DDB">
      <w:pPr>
        <w:pStyle w:val="Heading2"/>
        <w:rPr>
          <w:b/>
          <w:bCs/>
        </w:rPr>
      </w:pPr>
      <w:bookmarkStart w:id="2" w:name="_Toc175209563"/>
      <w:r w:rsidRPr="654EB77A">
        <w:rPr>
          <w:b/>
          <w:bCs/>
        </w:rPr>
        <w:t>Key Themes</w:t>
      </w:r>
      <w:bookmarkEnd w:id="2"/>
    </w:p>
    <w:p w14:paraId="7BAA1A0E" w14:textId="1EA4D917" w:rsidR="00CB0E57" w:rsidRPr="00CB0E57" w:rsidRDefault="00CB0E57" w:rsidP="00CB0E57">
      <w:pPr>
        <w:jc w:val="both"/>
        <w:rPr>
          <w:rFonts w:ascii="Arial" w:eastAsia="Arial" w:hAnsi="Arial" w:cs="Arial"/>
        </w:rPr>
      </w:pPr>
      <w:r w:rsidRPr="00CB0E57">
        <w:rPr>
          <w:rFonts w:ascii="Arial" w:eastAsia="Arial" w:hAnsi="Arial" w:cs="Arial"/>
        </w:rPr>
        <w:t xml:space="preserve">On July 30, 2024, the final Community Advisory Panel meeting was held to review the draft Energy Equity Strategy. The purpose of the meeting was to gather feedback on the draft </w:t>
      </w:r>
      <w:r w:rsidR="005653FE">
        <w:rPr>
          <w:rFonts w:ascii="Arial" w:eastAsia="Arial" w:hAnsi="Arial" w:cs="Arial"/>
        </w:rPr>
        <w:t>S</w:t>
      </w:r>
      <w:r w:rsidRPr="00CB0E57">
        <w:rPr>
          <w:rFonts w:ascii="Arial" w:eastAsia="Arial" w:hAnsi="Arial" w:cs="Arial"/>
        </w:rPr>
        <w:t xml:space="preserve">trategy and the proposed program approach. The meeting involved discussions on various aspects of the strategy, including its clarity, priorities, implementation framework, and overall effectiveness. </w:t>
      </w:r>
    </w:p>
    <w:p w14:paraId="3F9A782F" w14:textId="4E11ABD8" w:rsidR="00CB0E57" w:rsidRPr="00796A69" w:rsidRDefault="008C2ED5" w:rsidP="00CB0E57">
      <w:pPr>
        <w:numPr>
          <w:ilvl w:val="0"/>
          <w:numId w:val="24"/>
        </w:numPr>
        <w:spacing w:after="0" w:line="240" w:lineRule="auto"/>
        <w:rPr>
          <w:rFonts w:ascii="Arial" w:eastAsia="Arial" w:hAnsi="Arial" w:cs="Arial"/>
          <w:b/>
          <w:bCs/>
        </w:rPr>
      </w:pPr>
      <w:r w:rsidRPr="4F74F4D3">
        <w:rPr>
          <w:rFonts w:ascii="Arial" w:eastAsia="Arial" w:hAnsi="Arial" w:cs="Arial"/>
          <w:b/>
          <w:bCs/>
        </w:rPr>
        <w:t xml:space="preserve">Report </w:t>
      </w:r>
      <w:r w:rsidR="00796A69" w:rsidRPr="4F74F4D3">
        <w:rPr>
          <w:rFonts w:ascii="Arial" w:eastAsia="Arial" w:hAnsi="Arial" w:cs="Arial"/>
          <w:b/>
          <w:bCs/>
        </w:rPr>
        <w:t>r</w:t>
      </w:r>
      <w:r w:rsidRPr="4F74F4D3">
        <w:rPr>
          <w:rFonts w:ascii="Arial" w:eastAsia="Arial" w:hAnsi="Arial" w:cs="Arial"/>
          <w:b/>
          <w:bCs/>
        </w:rPr>
        <w:t xml:space="preserve">eadability:  </w:t>
      </w:r>
    </w:p>
    <w:p w14:paraId="084BD841" w14:textId="72E3BB1A" w:rsidR="008C2ED5" w:rsidRDefault="00D1500C" w:rsidP="00CB0E57">
      <w:pPr>
        <w:numPr>
          <w:ilvl w:val="1"/>
          <w:numId w:val="24"/>
        </w:numPr>
        <w:spacing w:after="0" w:line="240" w:lineRule="auto"/>
        <w:rPr>
          <w:rFonts w:ascii="Arial" w:eastAsia="Arial" w:hAnsi="Arial" w:cs="Arial"/>
        </w:rPr>
      </w:pPr>
      <w:r w:rsidRPr="4F74F4D3">
        <w:rPr>
          <w:rFonts w:ascii="Arial" w:eastAsia="Arial" w:hAnsi="Arial" w:cs="Arial"/>
        </w:rPr>
        <w:t xml:space="preserve">Strategy </w:t>
      </w:r>
      <w:r w:rsidR="007A550A" w:rsidRPr="4F74F4D3">
        <w:rPr>
          <w:rFonts w:ascii="Arial" w:eastAsia="Arial" w:hAnsi="Arial" w:cs="Arial"/>
        </w:rPr>
        <w:t>m</w:t>
      </w:r>
      <w:r w:rsidRPr="4F74F4D3">
        <w:rPr>
          <w:rFonts w:ascii="Arial" w:eastAsia="Arial" w:hAnsi="Arial" w:cs="Arial"/>
        </w:rPr>
        <w:t xml:space="preserve">et </w:t>
      </w:r>
      <w:r w:rsidR="007A550A" w:rsidRPr="4F74F4D3">
        <w:rPr>
          <w:rFonts w:ascii="Arial" w:eastAsia="Arial" w:hAnsi="Arial" w:cs="Arial"/>
        </w:rPr>
        <w:t>e</w:t>
      </w:r>
      <w:r w:rsidRPr="4F74F4D3">
        <w:rPr>
          <w:rFonts w:ascii="Arial" w:eastAsia="Arial" w:hAnsi="Arial" w:cs="Arial"/>
        </w:rPr>
        <w:t xml:space="preserve">xpectations: </w:t>
      </w:r>
      <w:r w:rsidR="00097CB0" w:rsidRPr="4F74F4D3">
        <w:rPr>
          <w:rFonts w:ascii="Arial" w:eastAsia="Arial" w:hAnsi="Arial" w:cs="Arial"/>
        </w:rPr>
        <w:t xml:space="preserve">Strong support was </w:t>
      </w:r>
      <w:r w:rsidRPr="4F74F4D3">
        <w:rPr>
          <w:rFonts w:ascii="Arial" w:eastAsia="Arial" w:hAnsi="Arial" w:cs="Arial"/>
        </w:rPr>
        <w:t xml:space="preserve">provided for the draft content and </w:t>
      </w:r>
      <w:r w:rsidR="00097CB0" w:rsidRPr="4F74F4D3">
        <w:rPr>
          <w:rFonts w:ascii="Arial" w:eastAsia="Arial" w:hAnsi="Arial" w:cs="Arial"/>
        </w:rPr>
        <w:t xml:space="preserve">communication </w:t>
      </w:r>
      <w:r w:rsidRPr="4F74F4D3">
        <w:rPr>
          <w:rFonts w:ascii="Arial" w:eastAsia="Arial" w:hAnsi="Arial" w:cs="Arial"/>
        </w:rPr>
        <w:t xml:space="preserve">style </w:t>
      </w:r>
      <w:r w:rsidR="00097CB0" w:rsidRPr="4F74F4D3">
        <w:rPr>
          <w:rFonts w:ascii="Arial" w:eastAsia="Arial" w:hAnsi="Arial" w:cs="Arial"/>
        </w:rPr>
        <w:t xml:space="preserve">using </w:t>
      </w:r>
      <w:r w:rsidR="00ED552A" w:rsidRPr="4F74F4D3">
        <w:rPr>
          <w:rFonts w:ascii="Arial" w:eastAsia="Arial" w:hAnsi="Arial" w:cs="Arial"/>
        </w:rPr>
        <w:t>both analytical and narrative styles</w:t>
      </w:r>
      <w:r w:rsidRPr="4F74F4D3">
        <w:rPr>
          <w:rFonts w:ascii="Arial" w:eastAsia="Arial" w:hAnsi="Arial" w:cs="Arial"/>
        </w:rPr>
        <w:t xml:space="preserve">. </w:t>
      </w:r>
      <w:r w:rsidR="00106C5C" w:rsidRPr="4F74F4D3">
        <w:rPr>
          <w:rFonts w:ascii="Arial" w:eastAsia="Arial" w:hAnsi="Arial" w:cs="Arial"/>
        </w:rPr>
        <w:t xml:space="preserve">The definition of energy equity was well understood. </w:t>
      </w:r>
    </w:p>
    <w:p w14:paraId="69DFFE83" w14:textId="4A608760" w:rsidR="00FB2DAE" w:rsidRDefault="00CB0E57" w:rsidP="00CB0E57">
      <w:pPr>
        <w:numPr>
          <w:ilvl w:val="1"/>
          <w:numId w:val="24"/>
        </w:numPr>
        <w:spacing w:after="0" w:line="240" w:lineRule="auto"/>
        <w:rPr>
          <w:rFonts w:ascii="Arial" w:eastAsia="Arial" w:hAnsi="Arial" w:cs="Arial"/>
        </w:rPr>
      </w:pPr>
      <w:r w:rsidRPr="4F74F4D3">
        <w:rPr>
          <w:rFonts w:ascii="Arial" w:eastAsia="Arial" w:hAnsi="Arial" w:cs="Arial"/>
        </w:rPr>
        <w:t xml:space="preserve">Graphics and </w:t>
      </w:r>
      <w:r w:rsidR="007A550A" w:rsidRPr="4F74F4D3">
        <w:rPr>
          <w:rFonts w:ascii="Arial" w:eastAsia="Arial" w:hAnsi="Arial" w:cs="Arial"/>
        </w:rPr>
        <w:t>v</w:t>
      </w:r>
      <w:r w:rsidRPr="4F74F4D3">
        <w:rPr>
          <w:rFonts w:ascii="Arial" w:eastAsia="Arial" w:hAnsi="Arial" w:cs="Arial"/>
        </w:rPr>
        <w:t xml:space="preserve">isuals: Participants appreciated the use of graphics, particularly the </w:t>
      </w:r>
      <w:r w:rsidR="007A550A" w:rsidRPr="4F74F4D3">
        <w:rPr>
          <w:rFonts w:ascii="Arial" w:eastAsia="Arial" w:hAnsi="Arial" w:cs="Arial"/>
        </w:rPr>
        <w:t>infographic that helped explain the definition</w:t>
      </w:r>
      <w:r w:rsidR="00E74DC5" w:rsidRPr="4F74F4D3">
        <w:rPr>
          <w:rFonts w:ascii="Arial" w:eastAsia="Arial" w:hAnsi="Arial" w:cs="Arial"/>
        </w:rPr>
        <w:t xml:space="preserve">. </w:t>
      </w:r>
    </w:p>
    <w:p w14:paraId="240179D8" w14:textId="49D526E0" w:rsidR="00CB0E57" w:rsidRDefault="00FB2DAE" w:rsidP="00CB0E57">
      <w:pPr>
        <w:numPr>
          <w:ilvl w:val="1"/>
          <w:numId w:val="24"/>
        </w:numPr>
        <w:spacing w:after="0" w:line="240" w:lineRule="auto"/>
        <w:rPr>
          <w:rFonts w:ascii="Arial" w:eastAsia="Arial" w:hAnsi="Arial" w:cs="Arial"/>
        </w:rPr>
      </w:pPr>
      <w:r w:rsidRPr="4F74F4D3">
        <w:rPr>
          <w:rFonts w:ascii="Arial" w:eastAsia="Arial" w:hAnsi="Arial" w:cs="Arial"/>
        </w:rPr>
        <w:t xml:space="preserve">Report </w:t>
      </w:r>
      <w:r w:rsidR="007A550A" w:rsidRPr="4F74F4D3">
        <w:rPr>
          <w:rFonts w:ascii="Arial" w:eastAsia="Arial" w:hAnsi="Arial" w:cs="Arial"/>
        </w:rPr>
        <w:t>s</w:t>
      </w:r>
      <w:r w:rsidRPr="4F74F4D3">
        <w:rPr>
          <w:rFonts w:ascii="Arial" w:eastAsia="Arial" w:hAnsi="Arial" w:cs="Arial"/>
        </w:rPr>
        <w:t xml:space="preserve">tyle: </w:t>
      </w:r>
      <w:r w:rsidR="00E74DC5" w:rsidRPr="4F74F4D3">
        <w:rPr>
          <w:rFonts w:ascii="Arial" w:eastAsia="Arial" w:hAnsi="Arial" w:cs="Arial"/>
        </w:rPr>
        <w:t xml:space="preserve">Some participants </w:t>
      </w:r>
      <w:r w:rsidR="00CB0E57" w:rsidRPr="4F74F4D3">
        <w:rPr>
          <w:rFonts w:ascii="Arial" w:eastAsia="Arial" w:hAnsi="Arial" w:cs="Arial"/>
        </w:rPr>
        <w:t>suggested adding more detailed statistical data to enhance understanding</w:t>
      </w:r>
      <w:r w:rsidR="00E74DC5" w:rsidRPr="4F74F4D3">
        <w:rPr>
          <w:rFonts w:ascii="Arial" w:eastAsia="Arial" w:hAnsi="Arial" w:cs="Arial"/>
        </w:rPr>
        <w:t xml:space="preserve"> while others supported keeping the document as simple and straightforward as possible.</w:t>
      </w:r>
    </w:p>
    <w:p w14:paraId="251FA16A" w14:textId="01257BE8" w:rsidR="00106C5C" w:rsidRPr="00CB0E57" w:rsidRDefault="00106C5C" w:rsidP="00CB0E57">
      <w:pPr>
        <w:numPr>
          <w:ilvl w:val="1"/>
          <w:numId w:val="24"/>
        </w:numPr>
        <w:spacing w:after="0" w:line="240" w:lineRule="auto"/>
        <w:rPr>
          <w:rFonts w:ascii="Arial" w:eastAsia="Arial" w:hAnsi="Arial" w:cs="Arial"/>
        </w:rPr>
      </w:pPr>
      <w:r w:rsidRPr="4F74F4D3">
        <w:rPr>
          <w:rFonts w:ascii="Arial" w:eastAsia="Arial" w:hAnsi="Arial" w:cs="Arial"/>
        </w:rPr>
        <w:t>Some participants suggested having more contextual information in the Strategy such as how energy bills work</w:t>
      </w:r>
      <w:r w:rsidR="009E7D65" w:rsidRPr="4F74F4D3">
        <w:rPr>
          <w:rFonts w:ascii="Arial" w:eastAsia="Arial" w:hAnsi="Arial" w:cs="Arial"/>
        </w:rPr>
        <w:t xml:space="preserve">, </w:t>
      </w:r>
      <w:r w:rsidRPr="4F74F4D3">
        <w:rPr>
          <w:rFonts w:ascii="Arial" w:eastAsia="Arial" w:hAnsi="Arial" w:cs="Arial"/>
        </w:rPr>
        <w:t xml:space="preserve">who is responsible and the connection between energy efficiency and affordability. </w:t>
      </w:r>
    </w:p>
    <w:p w14:paraId="1970A3DC" w14:textId="4E7953E1" w:rsidR="00CB0E57" w:rsidRPr="00796A69" w:rsidRDefault="00703454" w:rsidP="00CB0E57">
      <w:pPr>
        <w:numPr>
          <w:ilvl w:val="0"/>
          <w:numId w:val="24"/>
        </w:numPr>
        <w:spacing w:after="0" w:line="240" w:lineRule="auto"/>
        <w:rPr>
          <w:rFonts w:ascii="Arial" w:eastAsia="Arial" w:hAnsi="Arial" w:cs="Arial"/>
          <w:b/>
          <w:bCs/>
        </w:rPr>
      </w:pPr>
      <w:r w:rsidRPr="4F74F4D3">
        <w:rPr>
          <w:rFonts w:ascii="Arial" w:eastAsia="Arial" w:hAnsi="Arial" w:cs="Arial"/>
          <w:b/>
          <w:bCs/>
        </w:rPr>
        <w:t xml:space="preserve">Areas to </w:t>
      </w:r>
      <w:r w:rsidR="66CD1082" w:rsidRPr="4F74F4D3">
        <w:rPr>
          <w:rFonts w:ascii="Arial" w:eastAsia="Arial" w:hAnsi="Arial" w:cs="Arial"/>
          <w:b/>
          <w:bCs/>
        </w:rPr>
        <w:t>em</w:t>
      </w:r>
      <w:r w:rsidRPr="4F74F4D3">
        <w:rPr>
          <w:rFonts w:ascii="Arial" w:eastAsia="Arial" w:hAnsi="Arial" w:cs="Arial"/>
          <w:b/>
          <w:bCs/>
        </w:rPr>
        <w:t xml:space="preserve">phasize in the </w:t>
      </w:r>
      <w:r w:rsidR="00796A69" w:rsidRPr="4F74F4D3">
        <w:rPr>
          <w:rFonts w:ascii="Arial" w:eastAsia="Arial" w:hAnsi="Arial" w:cs="Arial"/>
          <w:b/>
          <w:bCs/>
        </w:rPr>
        <w:t>s</w:t>
      </w:r>
      <w:r w:rsidRPr="4F74F4D3">
        <w:rPr>
          <w:rFonts w:ascii="Arial" w:eastAsia="Arial" w:hAnsi="Arial" w:cs="Arial"/>
          <w:b/>
          <w:bCs/>
        </w:rPr>
        <w:t xml:space="preserve">trategy: </w:t>
      </w:r>
    </w:p>
    <w:p w14:paraId="0323BA7A" w14:textId="05D795FF" w:rsidR="00CB0E57" w:rsidRPr="00CB0E57" w:rsidRDefault="00CB0E57" w:rsidP="00CB0E57">
      <w:pPr>
        <w:numPr>
          <w:ilvl w:val="1"/>
          <w:numId w:val="24"/>
        </w:numPr>
        <w:spacing w:after="0" w:line="240" w:lineRule="auto"/>
        <w:rPr>
          <w:rFonts w:ascii="Arial" w:eastAsia="Arial" w:hAnsi="Arial" w:cs="Arial"/>
        </w:rPr>
      </w:pPr>
      <w:r w:rsidRPr="4F74F4D3">
        <w:rPr>
          <w:rFonts w:ascii="Arial" w:eastAsia="Arial" w:hAnsi="Arial" w:cs="Arial"/>
        </w:rPr>
        <w:t>Education: Participants emphasized the importance of making educational components mandatory, but flexible</w:t>
      </w:r>
      <w:r w:rsidR="00415F1F" w:rsidRPr="4F74F4D3">
        <w:rPr>
          <w:rFonts w:ascii="Arial" w:eastAsia="Arial" w:hAnsi="Arial" w:cs="Arial"/>
        </w:rPr>
        <w:t xml:space="preserve"> with multiple learning methods available</w:t>
      </w:r>
      <w:r w:rsidRPr="4F74F4D3">
        <w:rPr>
          <w:rFonts w:ascii="Arial" w:eastAsia="Arial" w:hAnsi="Arial" w:cs="Arial"/>
        </w:rPr>
        <w:t>, to ensure understanding without being overly burdensome.</w:t>
      </w:r>
    </w:p>
    <w:p w14:paraId="11CF9FC4" w14:textId="4D7AC9ED" w:rsidR="00CB0E57" w:rsidRDefault="00CB0E57" w:rsidP="00CB0E57">
      <w:pPr>
        <w:numPr>
          <w:ilvl w:val="1"/>
          <w:numId w:val="24"/>
        </w:numPr>
        <w:spacing w:after="0" w:line="240" w:lineRule="auto"/>
        <w:rPr>
          <w:rFonts w:ascii="Arial" w:eastAsia="Arial" w:hAnsi="Arial" w:cs="Arial"/>
        </w:rPr>
      </w:pPr>
      <w:r w:rsidRPr="4F74F4D3">
        <w:rPr>
          <w:rFonts w:ascii="Arial" w:eastAsia="Arial" w:hAnsi="Arial" w:cs="Arial"/>
        </w:rPr>
        <w:t>Landlord-</w:t>
      </w:r>
      <w:r w:rsidR="00415F1F" w:rsidRPr="4F74F4D3">
        <w:rPr>
          <w:rFonts w:ascii="Arial" w:eastAsia="Arial" w:hAnsi="Arial" w:cs="Arial"/>
        </w:rPr>
        <w:t>t</w:t>
      </w:r>
      <w:r w:rsidRPr="4F74F4D3">
        <w:rPr>
          <w:rFonts w:ascii="Arial" w:eastAsia="Arial" w:hAnsi="Arial" w:cs="Arial"/>
        </w:rPr>
        <w:t xml:space="preserve">enant </w:t>
      </w:r>
      <w:r w:rsidR="00415F1F" w:rsidRPr="4F74F4D3">
        <w:rPr>
          <w:rFonts w:ascii="Arial" w:eastAsia="Arial" w:hAnsi="Arial" w:cs="Arial"/>
        </w:rPr>
        <w:t>d</w:t>
      </w:r>
      <w:r w:rsidRPr="4F74F4D3">
        <w:rPr>
          <w:rFonts w:ascii="Arial" w:eastAsia="Arial" w:hAnsi="Arial" w:cs="Arial"/>
        </w:rPr>
        <w:t>ynamics: Challenges related to landlord participation and tenant protection were discussed. Suggestions included clear communication of program benefits to landlords and ensuring tenant protections to avoid issues like renovictions.</w:t>
      </w:r>
    </w:p>
    <w:p w14:paraId="185DE367" w14:textId="46F719A7" w:rsidR="00703454" w:rsidRPr="00CB0E57" w:rsidRDefault="00703454" w:rsidP="00CB0E57">
      <w:pPr>
        <w:numPr>
          <w:ilvl w:val="1"/>
          <w:numId w:val="24"/>
        </w:numPr>
        <w:spacing w:after="0" w:line="240" w:lineRule="auto"/>
        <w:rPr>
          <w:rFonts w:ascii="Arial" w:eastAsia="Arial" w:hAnsi="Arial" w:cs="Arial"/>
        </w:rPr>
      </w:pPr>
      <w:r>
        <w:rPr>
          <w:rFonts w:ascii="Arial" w:eastAsia="Arial" w:hAnsi="Arial" w:cs="Arial"/>
        </w:rPr>
        <w:t xml:space="preserve">Partnerships: Participants recognized that implementation of the Strategy will require significant partnering and wanted to see that clearly in the document. </w:t>
      </w:r>
    </w:p>
    <w:p w14:paraId="6530EEBE" w14:textId="26CA06A6" w:rsidR="00CB0E57" w:rsidRPr="00796A69" w:rsidRDefault="007F2CB7" w:rsidP="00CB0E57">
      <w:pPr>
        <w:numPr>
          <w:ilvl w:val="0"/>
          <w:numId w:val="24"/>
        </w:numPr>
        <w:spacing w:after="0" w:line="240" w:lineRule="auto"/>
        <w:rPr>
          <w:rFonts w:ascii="Arial" w:eastAsia="Arial" w:hAnsi="Arial" w:cs="Arial"/>
          <w:b/>
          <w:bCs/>
        </w:rPr>
      </w:pPr>
      <w:r w:rsidRPr="4F74F4D3">
        <w:rPr>
          <w:rFonts w:ascii="Arial" w:eastAsia="Arial" w:hAnsi="Arial" w:cs="Arial"/>
          <w:b/>
          <w:bCs/>
        </w:rPr>
        <w:t xml:space="preserve">Document </w:t>
      </w:r>
      <w:r w:rsidR="00796A69" w:rsidRPr="4F74F4D3">
        <w:rPr>
          <w:rFonts w:ascii="Arial" w:eastAsia="Arial" w:hAnsi="Arial" w:cs="Arial"/>
          <w:b/>
          <w:bCs/>
        </w:rPr>
        <w:t>a</w:t>
      </w:r>
      <w:r w:rsidRPr="4F74F4D3">
        <w:rPr>
          <w:rFonts w:ascii="Arial" w:eastAsia="Arial" w:hAnsi="Arial" w:cs="Arial"/>
          <w:b/>
          <w:bCs/>
        </w:rPr>
        <w:t xml:space="preserve">ccessibility and </w:t>
      </w:r>
      <w:proofErr w:type="gramStart"/>
      <w:r w:rsidR="00796A69" w:rsidRPr="4F74F4D3">
        <w:rPr>
          <w:rFonts w:ascii="Arial" w:eastAsia="Arial" w:hAnsi="Arial" w:cs="Arial"/>
          <w:b/>
          <w:bCs/>
        </w:rPr>
        <w:t>d</w:t>
      </w:r>
      <w:r w:rsidRPr="4F74F4D3">
        <w:rPr>
          <w:rFonts w:ascii="Arial" w:eastAsia="Arial" w:hAnsi="Arial" w:cs="Arial"/>
          <w:b/>
          <w:bCs/>
        </w:rPr>
        <w:t>istribution</w:t>
      </w:r>
      <w:proofErr w:type="gramEnd"/>
    </w:p>
    <w:p w14:paraId="40C124F5" w14:textId="2A59EC27" w:rsidR="00CB0E57" w:rsidRDefault="00CB0E57" w:rsidP="00CB0E57">
      <w:pPr>
        <w:numPr>
          <w:ilvl w:val="1"/>
          <w:numId w:val="24"/>
        </w:numPr>
        <w:spacing w:after="0" w:line="240" w:lineRule="auto"/>
        <w:rPr>
          <w:rFonts w:ascii="Arial" w:eastAsia="Arial" w:hAnsi="Arial" w:cs="Arial"/>
        </w:rPr>
      </w:pPr>
      <w:r w:rsidRPr="00CB0E57">
        <w:rPr>
          <w:rFonts w:ascii="Arial" w:eastAsia="Arial" w:hAnsi="Arial" w:cs="Arial"/>
        </w:rPr>
        <w:t xml:space="preserve">Accessibility: </w:t>
      </w:r>
      <w:r w:rsidR="005969E8">
        <w:rPr>
          <w:rFonts w:ascii="Arial" w:eastAsia="Arial" w:hAnsi="Arial" w:cs="Arial"/>
        </w:rPr>
        <w:t xml:space="preserve">Participants recommended that the Strategy should be accessible </w:t>
      </w:r>
      <w:r w:rsidRPr="00CB0E57">
        <w:rPr>
          <w:rFonts w:ascii="Arial" w:eastAsia="Arial" w:hAnsi="Arial" w:cs="Arial"/>
        </w:rPr>
        <w:t>in multiple languages and formats, including Braille</w:t>
      </w:r>
      <w:r w:rsidR="005969E8">
        <w:rPr>
          <w:rFonts w:ascii="Arial" w:eastAsia="Arial" w:hAnsi="Arial" w:cs="Arial"/>
        </w:rPr>
        <w:t xml:space="preserve">. </w:t>
      </w:r>
    </w:p>
    <w:p w14:paraId="75E78E72" w14:textId="56664D05" w:rsidR="004017F8" w:rsidRPr="00CB0E57" w:rsidRDefault="004017F8" w:rsidP="00CB0E57">
      <w:pPr>
        <w:numPr>
          <w:ilvl w:val="1"/>
          <w:numId w:val="24"/>
        </w:numPr>
        <w:spacing w:after="0" w:line="240" w:lineRule="auto"/>
        <w:rPr>
          <w:rFonts w:ascii="Arial" w:eastAsia="Arial" w:hAnsi="Arial" w:cs="Arial"/>
        </w:rPr>
      </w:pPr>
      <w:r>
        <w:rPr>
          <w:rFonts w:ascii="Arial" w:eastAsia="Arial" w:hAnsi="Arial" w:cs="Arial"/>
        </w:rPr>
        <w:t>Distribution</w:t>
      </w:r>
      <w:r w:rsidR="005969E8">
        <w:rPr>
          <w:rFonts w:ascii="Arial" w:eastAsia="Arial" w:hAnsi="Arial" w:cs="Arial"/>
        </w:rPr>
        <w:t xml:space="preserve">: It was recommended that The City work with a wide variety of </w:t>
      </w:r>
      <w:r w:rsidR="00C05387">
        <w:rPr>
          <w:rFonts w:ascii="Arial" w:eastAsia="Arial" w:hAnsi="Arial" w:cs="Arial"/>
        </w:rPr>
        <w:t xml:space="preserve">community </w:t>
      </w:r>
      <w:r w:rsidR="005969E8">
        <w:rPr>
          <w:rFonts w:ascii="Arial" w:eastAsia="Arial" w:hAnsi="Arial" w:cs="Arial"/>
        </w:rPr>
        <w:t>partners to distribute information about the Strategy and initiatives</w:t>
      </w:r>
      <w:r w:rsidR="00C05387">
        <w:rPr>
          <w:rFonts w:ascii="Arial" w:eastAsia="Arial" w:hAnsi="Arial" w:cs="Arial"/>
        </w:rPr>
        <w:t xml:space="preserve">. </w:t>
      </w:r>
    </w:p>
    <w:p w14:paraId="7F5AF137" w14:textId="77777777" w:rsidR="00BF7C79" w:rsidRPr="00904E17" w:rsidRDefault="00BF7C79" w:rsidP="4F74F4D3">
      <w:pPr>
        <w:pStyle w:val="Heading1"/>
      </w:pPr>
      <w:bookmarkStart w:id="3" w:name="_Toc164697586"/>
      <w:bookmarkStart w:id="4" w:name="_Toc175209564"/>
      <w:r>
        <w:lastRenderedPageBreak/>
        <w:t>Engagement Overview</w:t>
      </w:r>
      <w:bookmarkEnd w:id="3"/>
      <w:bookmarkEnd w:id="4"/>
    </w:p>
    <w:p w14:paraId="0C8CC238" w14:textId="3486D7A4" w:rsidR="00BF7C79" w:rsidRPr="00904E17" w:rsidRDefault="00BF7C79" w:rsidP="00BF7C79">
      <w:pPr>
        <w:spacing w:before="60" w:after="120" w:line="240" w:lineRule="auto"/>
        <w:rPr>
          <w:rFonts w:ascii="Arial" w:eastAsia="Arial" w:hAnsi="Arial" w:cs="Arial"/>
        </w:rPr>
      </w:pPr>
      <w:r w:rsidRPr="00904E17">
        <w:rPr>
          <w:rFonts w:ascii="Arial" w:eastAsia="Arial" w:hAnsi="Arial" w:cs="Arial"/>
        </w:rPr>
        <w:t xml:space="preserve">The Energy Equity Strategy </w:t>
      </w:r>
      <w:r w:rsidR="002051AA">
        <w:rPr>
          <w:rFonts w:ascii="Arial" w:eastAsia="Arial" w:hAnsi="Arial" w:cs="Arial"/>
        </w:rPr>
        <w:t>was</w:t>
      </w:r>
      <w:r w:rsidRPr="00904E17">
        <w:rPr>
          <w:rFonts w:ascii="Arial" w:eastAsia="Arial" w:hAnsi="Arial" w:cs="Arial"/>
        </w:rPr>
        <w:t xml:space="preserve"> developed with feedback from community engagement</w:t>
      </w:r>
      <w:r w:rsidR="0012489E">
        <w:rPr>
          <w:rFonts w:ascii="Arial" w:eastAsia="Arial" w:hAnsi="Arial" w:cs="Arial"/>
        </w:rPr>
        <w:t xml:space="preserve"> through three phases. </w:t>
      </w:r>
      <w:r w:rsidRPr="00904E17">
        <w:rPr>
          <w:rFonts w:ascii="Arial" w:eastAsia="Arial" w:hAnsi="Arial" w:cs="Arial"/>
        </w:rPr>
        <w:t xml:space="preserve">This What We Heard Report </w:t>
      </w:r>
      <w:r w:rsidR="001645DC">
        <w:rPr>
          <w:rFonts w:ascii="Arial" w:eastAsia="Arial" w:hAnsi="Arial" w:cs="Arial"/>
        </w:rPr>
        <w:t xml:space="preserve">reports on </w:t>
      </w:r>
      <w:r w:rsidRPr="00904E17">
        <w:rPr>
          <w:rFonts w:ascii="Arial" w:eastAsia="Arial" w:hAnsi="Arial" w:cs="Arial"/>
        </w:rPr>
        <w:t xml:space="preserve">Phase </w:t>
      </w:r>
      <w:r w:rsidR="002051AA">
        <w:rPr>
          <w:rFonts w:ascii="Arial" w:eastAsia="Arial" w:hAnsi="Arial" w:cs="Arial"/>
        </w:rPr>
        <w:t>3</w:t>
      </w:r>
      <w:r w:rsidR="00CB56BD">
        <w:rPr>
          <w:rFonts w:ascii="Arial" w:eastAsia="Arial" w:hAnsi="Arial" w:cs="Arial"/>
        </w:rPr>
        <w:t xml:space="preserve">. For reference, the Engagement </w:t>
      </w:r>
      <w:proofErr w:type="gramStart"/>
      <w:r w:rsidR="00CB56BD">
        <w:rPr>
          <w:rFonts w:ascii="Arial" w:eastAsia="Arial" w:hAnsi="Arial" w:cs="Arial"/>
        </w:rPr>
        <w:t>At</w:t>
      </w:r>
      <w:proofErr w:type="gramEnd"/>
      <w:r w:rsidR="00CB56BD">
        <w:rPr>
          <w:rFonts w:ascii="Arial" w:eastAsia="Arial" w:hAnsi="Arial" w:cs="Arial"/>
        </w:rPr>
        <w:t xml:space="preserve"> A Glance sections from Phases 1 and 2 are included</w:t>
      </w:r>
      <w:r w:rsidR="00CA1ECE">
        <w:rPr>
          <w:rFonts w:ascii="Arial" w:eastAsia="Arial" w:hAnsi="Arial" w:cs="Arial"/>
        </w:rPr>
        <w:t xml:space="preserve"> </w:t>
      </w:r>
      <w:r w:rsidR="00CA1ECE" w:rsidRPr="00D159A4">
        <w:rPr>
          <w:rFonts w:ascii="Arial" w:eastAsia="Arial" w:hAnsi="Arial" w:cs="Arial"/>
        </w:rPr>
        <w:t xml:space="preserve">in </w:t>
      </w:r>
      <w:r w:rsidR="00087F99" w:rsidRPr="00D159A4">
        <w:rPr>
          <w:rFonts w:ascii="Arial" w:eastAsia="Arial" w:hAnsi="Arial" w:cs="Arial"/>
          <w:u w:val="single"/>
        </w:rPr>
        <w:fldChar w:fldCharType="begin"/>
      </w:r>
      <w:r w:rsidR="00087F99" w:rsidRPr="00D159A4">
        <w:rPr>
          <w:rFonts w:ascii="Arial" w:eastAsia="Arial" w:hAnsi="Arial" w:cs="Arial"/>
          <w:u w:val="single"/>
        </w:rPr>
        <w:instrText xml:space="preserve"> REF _Ref174961599 \h </w:instrText>
      </w:r>
      <w:r w:rsidR="00D159A4" w:rsidRPr="00D159A4">
        <w:rPr>
          <w:rFonts w:ascii="Arial" w:eastAsia="Arial" w:hAnsi="Arial" w:cs="Arial"/>
          <w:u w:val="single"/>
        </w:rPr>
        <w:instrText xml:space="preserve"> \* MERGEFORMAT </w:instrText>
      </w:r>
      <w:r w:rsidR="00087F99" w:rsidRPr="00D159A4">
        <w:rPr>
          <w:rFonts w:ascii="Arial" w:eastAsia="Arial" w:hAnsi="Arial" w:cs="Arial"/>
          <w:u w:val="single"/>
        </w:rPr>
      </w:r>
      <w:r w:rsidR="00087F99" w:rsidRPr="00D159A4">
        <w:rPr>
          <w:rFonts w:ascii="Arial" w:eastAsia="Arial" w:hAnsi="Arial" w:cs="Arial"/>
          <w:u w:val="single"/>
        </w:rPr>
        <w:fldChar w:fldCharType="separate"/>
      </w:r>
      <w:r w:rsidR="00F95F6F" w:rsidRPr="00F95F6F">
        <w:rPr>
          <w:rFonts w:ascii="Arial" w:hAnsi="Arial" w:cs="Arial"/>
          <w:u w:val="single"/>
          <w:lang w:val="en-CA"/>
        </w:rPr>
        <w:t xml:space="preserve">Appendix A: Engagement at a Glance – Phase 1 and </w:t>
      </w:r>
      <w:r w:rsidR="00F95F6F" w:rsidRPr="654EB77A">
        <w:rPr>
          <w:lang w:val="en-CA"/>
        </w:rPr>
        <w:t>2</w:t>
      </w:r>
      <w:r w:rsidR="00087F99" w:rsidRPr="00D159A4">
        <w:rPr>
          <w:rFonts w:ascii="Arial" w:eastAsia="Arial" w:hAnsi="Arial" w:cs="Arial"/>
          <w:u w:val="single"/>
        </w:rPr>
        <w:fldChar w:fldCharType="end"/>
      </w:r>
      <w:r w:rsidR="00CB56BD" w:rsidRPr="00D159A4">
        <w:rPr>
          <w:rFonts w:ascii="Arial" w:eastAsia="Arial" w:hAnsi="Arial" w:cs="Arial"/>
        </w:rPr>
        <w:t>.</w:t>
      </w:r>
      <w:r w:rsidR="00CB56BD">
        <w:rPr>
          <w:rFonts w:ascii="Arial" w:eastAsia="Arial" w:hAnsi="Arial" w:cs="Arial"/>
        </w:rPr>
        <w:t xml:space="preserve"> </w:t>
      </w:r>
      <w:r w:rsidR="001645DC">
        <w:rPr>
          <w:rFonts w:ascii="Arial" w:eastAsia="Arial" w:hAnsi="Arial" w:cs="Arial"/>
        </w:rPr>
        <w:t xml:space="preserve"> </w:t>
      </w:r>
      <w:r w:rsidRPr="00904E17">
        <w:rPr>
          <w:rFonts w:ascii="Arial" w:eastAsia="Arial" w:hAnsi="Arial" w:cs="Arial"/>
        </w:rPr>
        <w:t xml:space="preserve"> </w:t>
      </w:r>
    </w:p>
    <w:p w14:paraId="0F038E00" w14:textId="3748214C" w:rsidR="00BF7C79" w:rsidRPr="00904E17" w:rsidRDefault="00BF7C79" w:rsidP="0095011C">
      <w:pPr>
        <w:pStyle w:val="ListParagraph"/>
        <w:numPr>
          <w:ilvl w:val="0"/>
          <w:numId w:val="5"/>
        </w:numPr>
        <w:tabs>
          <w:tab w:val="left" w:pos="540"/>
        </w:tabs>
        <w:spacing w:after="0" w:line="240" w:lineRule="auto"/>
        <w:ind w:left="734" w:hanging="547"/>
        <w:rPr>
          <w:rFonts w:ascii="Arial" w:eastAsia="Times New Roman" w:hAnsi="Arial" w:cs="Arial"/>
          <w:b/>
          <w:bCs/>
          <w:color w:val="000000"/>
          <w:lang w:eastAsia="en-CA"/>
        </w:rPr>
      </w:pPr>
      <w:r w:rsidRPr="00904E17">
        <w:rPr>
          <w:rFonts w:ascii="Arial" w:eastAsia="Times New Roman" w:hAnsi="Arial" w:cs="Arial"/>
          <w:b/>
          <w:color w:val="000000" w:themeColor="text1"/>
          <w:lang w:eastAsia="en-CA"/>
        </w:rPr>
        <w:t>Phase 1</w:t>
      </w:r>
      <w:r w:rsidR="001645DC">
        <w:rPr>
          <w:rFonts w:ascii="Arial" w:eastAsia="Times New Roman" w:hAnsi="Arial" w:cs="Arial"/>
          <w:b/>
          <w:color w:val="000000" w:themeColor="text1"/>
          <w:lang w:eastAsia="en-CA"/>
        </w:rPr>
        <w:t xml:space="preserve"> Engagement</w:t>
      </w:r>
      <w:r w:rsidRPr="00904E17">
        <w:rPr>
          <w:rFonts w:ascii="Arial" w:eastAsia="Times New Roman" w:hAnsi="Arial" w:cs="Arial"/>
          <w:b/>
          <w:color w:val="000000" w:themeColor="text1"/>
          <w:lang w:eastAsia="en-CA"/>
        </w:rPr>
        <w:t>: Understand Options</w:t>
      </w:r>
    </w:p>
    <w:p w14:paraId="166B5D8F" w14:textId="77777777" w:rsidR="00BF7C79" w:rsidRPr="00EE541D" w:rsidRDefault="00BF7C79" w:rsidP="00BF7C79">
      <w:pPr>
        <w:pStyle w:val="ListParagraph"/>
        <w:tabs>
          <w:tab w:val="left" w:pos="540"/>
        </w:tabs>
        <w:spacing w:after="0" w:line="240" w:lineRule="auto"/>
        <w:ind w:left="734"/>
        <w:rPr>
          <w:rFonts w:ascii="Arial" w:eastAsia="Times New Roman" w:hAnsi="Arial" w:cs="Arial"/>
          <w:bCs/>
          <w:color w:val="000000"/>
          <w:lang w:eastAsia="en-CA"/>
        </w:rPr>
      </w:pPr>
      <w:r w:rsidRPr="00EE541D">
        <w:rPr>
          <w:rFonts w:ascii="Arial" w:eastAsia="Times New Roman" w:hAnsi="Arial" w:cs="Arial"/>
          <w:bCs/>
          <w:color w:val="000000" w:themeColor="text1"/>
          <w:u w:val="single"/>
          <w:lang w:eastAsia="en-CA"/>
        </w:rPr>
        <w:t>Timeline</w:t>
      </w:r>
      <w:r w:rsidRPr="00EE541D">
        <w:rPr>
          <w:rFonts w:ascii="Arial" w:eastAsia="Times New Roman" w:hAnsi="Arial" w:cs="Arial"/>
          <w:bCs/>
          <w:color w:val="000000" w:themeColor="text1"/>
          <w:lang w:eastAsia="en-CA"/>
        </w:rPr>
        <w:t>: October – December 2023</w:t>
      </w:r>
    </w:p>
    <w:p w14:paraId="2FF0FC56" w14:textId="41AFCB8C" w:rsidR="00BF7C79" w:rsidRPr="00EE541D" w:rsidRDefault="00BF7C79" w:rsidP="00EE541D">
      <w:pPr>
        <w:spacing w:before="120" w:after="120"/>
        <w:ind w:left="720"/>
        <w:rPr>
          <w:rFonts w:ascii="Arial" w:eastAsia="Arial" w:hAnsi="Arial" w:cs="Arial"/>
          <w:bCs/>
          <w:color w:val="000000" w:themeColor="text1"/>
        </w:rPr>
      </w:pPr>
      <w:r w:rsidRPr="00EE541D">
        <w:rPr>
          <w:rFonts w:ascii="Arial" w:eastAsia="Arial" w:hAnsi="Arial" w:cs="Arial"/>
          <w:bCs/>
          <w:color w:val="000000" w:themeColor="text1"/>
          <w:u w:val="single"/>
        </w:rPr>
        <w:t>Objective</w:t>
      </w:r>
      <w:r w:rsidRPr="00EE541D">
        <w:rPr>
          <w:rFonts w:ascii="Arial" w:eastAsia="Arial" w:hAnsi="Arial" w:cs="Arial"/>
          <w:bCs/>
          <w:color w:val="000000" w:themeColor="text1"/>
        </w:rPr>
        <w:t xml:space="preserve">: </w:t>
      </w:r>
      <w:r w:rsidRPr="00EE541D">
        <w:rPr>
          <w:rFonts w:ascii="Arial" w:eastAsia="Arial" w:hAnsi="Arial" w:cs="Arial"/>
          <w:bCs/>
        </w:rPr>
        <w:t>Listen</w:t>
      </w:r>
      <w:r w:rsidR="00F23397" w:rsidRPr="00EE541D">
        <w:rPr>
          <w:rFonts w:ascii="Arial" w:eastAsia="Arial" w:hAnsi="Arial" w:cs="Arial"/>
          <w:bCs/>
        </w:rPr>
        <w:t>ed</w:t>
      </w:r>
      <w:r w:rsidRPr="00EE541D">
        <w:rPr>
          <w:rFonts w:ascii="Arial" w:eastAsia="Arial" w:hAnsi="Arial" w:cs="Arial"/>
          <w:bCs/>
        </w:rPr>
        <w:t xml:space="preserve"> and learn</w:t>
      </w:r>
      <w:r w:rsidR="00F23397" w:rsidRPr="00EE541D">
        <w:rPr>
          <w:rFonts w:ascii="Arial" w:eastAsia="Arial" w:hAnsi="Arial" w:cs="Arial"/>
          <w:bCs/>
        </w:rPr>
        <w:t>ed</w:t>
      </w:r>
      <w:r w:rsidRPr="00EE541D">
        <w:rPr>
          <w:rFonts w:ascii="Arial" w:eastAsia="Arial" w:hAnsi="Arial" w:cs="Arial"/>
          <w:bCs/>
        </w:rPr>
        <w:t xml:space="preserve"> from people's experiences to confirm the challenges and understand what solutions should be prioritized.</w:t>
      </w:r>
      <w:r w:rsidRPr="00EE541D">
        <w:rPr>
          <w:rFonts w:ascii="Arial" w:eastAsia="Arial" w:hAnsi="Arial" w:cs="Arial"/>
          <w:bCs/>
          <w:color w:val="000000" w:themeColor="text1"/>
        </w:rPr>
        <w:t xml:space="preserve"> </w:t>
      </w:r>
    </w:p>
    <w:p w14:paraId="4B0D2A5C" w14:textId="77777777" w:rsidR="00BF7C79" w:rsidRPr="00EE541D" w:rsidRDefault="00BF7C79" w:rsidP="00BF7C79">
      <w:pPr>
        <w:spacing w:after="0"/>
        <w:ind w:left="720"/>
        <w:rPr>
          <w:rFonts w:ascii="Arial" w:eastAsia="Arial" w:hAnsi="Arial" w:cs="Arial"/>
          <w:bCs/>
          <w:color w:val="000000" w:themeColor="text1"/>
        </w:rPr>
      </w:pPr>
      <w:r w:rsidRPr="00EE541D">
        <w:rPr>
          <w:rFonts w:ascii="Arial" w:eastAsia="Arial" w:hAnsi="Arial" w:cs="Arial"/>
          <w:bCs/>
          <w:color w:val="000000" w:themeColor="text1"/>
          <w:u w:val="single"/>
        </w:rPr>
        <w:t>Actions</w:t>
      </w:r>
      <w:r w:rsidRPr="00EE541D">
        <w:rPr>
          <w:rFonts w:ascii="Arial" w:eastAsia="Arial" w:hAnsi="Arial" w:cs="Arial"/>
          <w:bCs/>
          <w:color w:val="000000" w:themeColor="text1"/>
        </w:rPr>
        <w:t>:</w:t>
      </w:r>
    </w:p>
    <w:p w14:paraId="531EF153" w14:textId="77777777" w:rsidR="00BF7C79" w:rsidRPr="00904E17" w:rsidRDefault="00BF7C79" w:rsidP="00BF7C79">
      <w:pPr>
        <w:pStyle w:val="ListParagraph"/>
        <w:numPr>
          <w:ilvl w:val="0"/>
          <w:numId w:val="3"/>
        </w:numPr>
        <w:spacing w:after="0"/>
        <w:ind w:left="1440"/>
        <w:rPr>
          <w:rFonts w:ascii="Arial" w:eastAsia="Arial" w:hAnsi="Arial" w:cs="Arial"/>
          <w:color w:val="000000" w:themeColor="text1"/>
        </w:rPr>
      </w:pPr>
      <w:r w:rsidRPr="00904E17">
        <w:rPr>
          <w:rFonts w:ascii="Arial" w:eastAsia="Arial" w:hAnsi="Arial" w:cs="Arial"/>
          <w:color w:val="000000" w:themeColor="text1"/>
        </w:rPr>
        <w:t xml:space="preserve">Workshops with organizations, utilities, and non-market housing. </w:t>
      </w:r>
    </w:p>
    <w:p w14:paraId="651CD830" w14:textId="4BC69799" w:rsidR="00BF7C79" w:rsidRPr="00904E17" w:rsidRDefault="00BF7C79" w:rsidP="00BF7C79">
      <w:pPr>
        <w:pStyle w:val="ListParagraph"/>
        <w:numPr>
          <w:ilvl w:val="0"/>
          <w:numId w:val="3"/>
        </w:numPr>
        <w:spacing w:after="0"/>
        <w:ind w:left="1440"/>
        <w:rPr>
          <w:rFonts w:ascii="Arial" w:eastAsia="Arial" w:hAnsi="Arial" w:cs="Arial"/>
          <w:color w:val="000000" w:themeColor="text1"/>
        </w:rPr>
      </w:pPr>
      <w:r w:rsidRPr="00904E17">
        <w:rPr>
          <w:rFonts w:ascii="Arial" w:eastAsia="Arial" w:hAnsi="Arial" w:cs="Arial"/>
          <w:color w:val="000000" w:themeColor="text1"/>
        </w:rPr>
        <w:t>Community Panel that include</w:t>
      </w:r>
      <w:r w:rsidR="00F23397">
        <w:rPr>
          <w:rFonts w:ascii="Arial" w:eastAsia="Arial" w:hAnsi="Arial" w:cs="Arial"/>
          <w:color w:val="000000" w:themeColor="text1"/>
        </w:rPr>
        <w:t>d</w:t>
      </w:r>
      <w:r w:rsidRPr="00904E17">
        <w:rPr>
          <w:rFonts w:ascii="Arial" w:eastAsia="Arial" w:hAnsi="Arial" w:cs="Arial"/>
          <w:color w:val="000000" w:themeColor="text1"/>
        </w:rPr>
        <w:t xml:space="preserve"> diverse people who have experienced energy inequity. </w:t>
      </w:r>
    </w:p>
    <w:p w14:paraId="1E9E9DE1" w14:textId="77777777" w:rsidR="00BF7C79" w:rsidRPr="00904E17" w:rsidRDefault="00BF7C79" w:rsidP="00BF7C79">
      <w:pPr>
        <w:pStyle w:val="ListParagraph"/>
        <w:numPr>
          <w:ilvl w:val="0"/>
          <w:numId w:val="3"/>
        </w:numPr>
        <w:spacing w:after="0"/>
        <w:ind w:left="1440"/>
        <w:rPr>
          <w:rFonts w:ascii="Arial" w:eastAsia="Arial" w:hAnsi="Arial" w:cs="Arial"/>
          <w:color w:val="000000" w:themeColor="text1"/>
        </w:rPr>
      </w:pPr>
      <w:r w:rsidRPr="00904E17">
        <w:rPr>
          <w:rFonts w:ascii="Arial" w:eastAsia="Arial" w:hAnsi="Arial" w:cs="Arial"/>
          <w:color w:val="000000" w:themeColor="text1"/>
        </w:rPr>
        <w:t>Five focus groups to understand how communities are impacted differently.</w:t>
      </w:r>
    </w:p>
    <w:p w14:paraId="461B7E8E" w14:textId="77777777" w:rsidR="00BF7C79" w:rsidRPr="00904E17" w:rsidRDefault="00BF7C79" w:rsidP="00BF7C79">
      <w:pPr>
        <w:pStyle w:val="ListParagraph"/>
        <w:numPr>
          <w:ilvl w:val="0"/>
          <w:numId w:val="3"/>
        </w:numPr>
        <w:spacing w:after="120"/>
        <w:ind w:left="1440"/>
        <w:rPr>
          <w:rFonts w:ascii="Arial" w:eastAsia="Arial" w:hAnsi="Arial" w:cs="Arial"/>
          <w:b/>
          <w:bCs/>
        </w:rPr>
      </w:pPr>
      <w:r w:rsidRPr="00904E17">
        <w:rPr>
          <w:rFonts w:ascii="Arial" w:eastAsia="Arial" w:hAnsi="Arial" w:cs="Arial"/>
        </w:rPr>
        <w:t>An online and paper survey.</w:t>
      </w:r>
      <w:r w:rsidRPr="00904E17">
        <w:rPr>
          <w:rFonts w:ascii="Arial" w:eastAsia="Arial" w:hAnsi="Arial" w:cs="Arial"/>
        </w:rPr>
        <w:br/>
      </w:r>
    </w:p>
    <w:p w14:paraId="27D2E1CF" w14:textId="3856A30B" w:rsidR="00BF7C79" w:rsidRPr="00904E17" w:rsidRDefault="00BF7C79" w:rsidP="0095011C">
      <w:pPr>
        <w:pStyle w:val="ListParagraph"/>
        <w:numPr>
          <w:ilvl w:val="0"/>
          <w:numId w:val="5"/>
        </w:numPr>
        <w:tabs>
          <w:tab w:val="left" w:pos="540"/>
        </w:tabs>
        <w:spacing w:before="240" w:after="0" w:line="240" w:lineRule="auto"/>
        <w:ind w:left="734" w:hanging="547"/>
        <w:rPr>
          <w:rFonts w:ascii="Arial" w:eastAsia="Times New Roman" w:hAnsi="Arial" w:cs="Arial"/>
          <w:b/>
          <w:bCs/>
          <w:color w:val="000000"/>
          <w:lang w:eastAsia="en-CA"/>
        </w:rPr>
      </w:pPr>
      <w:r w:rsidRPr="00904E17">
        <w:rPr>
          <w:rFonts w:ascii="Arial" w:eastAsia="Times New Roman" w:hAnsi="Arial" w:cs="Arial"/>
          <w:b/>
          <w:bCs/>
          <w:color w:val="000000" w:themeColor="text1"/>
          <w:lang w:eastAsia="en-CA"/>
        </w:rPr>
        <w:t>Phase 2</w:t>
      </w:r>
      <w:r w:rsidR="00F23397">
        <w:rPr>
          <w:rFonts w:ascii="Arial" w:eastAsia="Times New Roman" w:hAnsi="Arial" w:cs="Arial"/>
          <w:b/>
          <w:bCs/>
          <w:color w:val="000000" w:themeColor="text1"/>
          <w:lang w:eastAsia="en-CA"/>
        </w:rPr>
        <w:t xml:space="preserve"> Engagement</w:t>
      </w:r>
      <w:r w:rsidRPr="00904E17">
        <w:rPr>
          <w:rFonts w:ascii="Arial" w:eastAsia="Times New Roman" w:hAnsi="Arial" w:cs="Arial"/>
          <w:b/>
          <w:bCs/>
          <w:color w:val="000000" w:themeColor="text1"/>
          <w:lang w:eastAsia="en-CA"/>
        </w:rPr>
        <w:t>: Refine Solutions</w:t>
      </w:r>
    </w:p>
    <w:p w14:paraId="602D7BF8" w14:textId="77777777" w:rsidR="00BF7C79" w:rsidRPr="00EE541D" w:rsidRDefault="00BF7C79" w:rsidP="00BF7C79">
      <w:pPr>
        <w:pStyle w:val="ListParagraph"/>
        <w:tabs>
          <w:tab w:val="left" w:pos="540"/>
        </w:tabs>
        <w:spacing w:before="240" w:after="0" w:line="240" w:lineRule="auto"/>
        <w:ind w:left="734"/>
        <w:rPr>
          <w:rFonts w:ascii="Arial" w:eastAsia="Times New Roman" w:hAnsi="Arial" w:cs="Arial"/>
          <w:color w:val="000000"/>
          <w:lang w:eastAsia="en-CA"/>
        </w:rPr>
      </w:pPr>
      <w:r w:rsidRPr="00EE541D">
        <w:rPr>
          <w:rFonts w:ascii="Arial" w:eastAsia="Times New Roman" w:hAnsi="Arial" w:cs="Arial"/>
          <w:color w:val="000000" w:themeColor="text1"/>
          <w:u w:val="single"/>
          <w:lang w:eastAsia="en-CA"/>
        </w:rPr>
        <w:t>Timeline</w:t>
      </w:r>
      <w:r w:rsidRPr="00EE541D">
        <w:rPr>
          <w:rFonts w:ascii="Arial" w:eastAsia="Times New Roman" w:hAnsi="Arial" w:cs="Arial"/>
          <w:color w:val="000000" w:themeColor="text1"/>
          <w:lang w:eastAsia="en-CA"/>
        </w:rPr>
        <w:t>: February – April 2024</w:t>
      </w:r>
    </w:p>
    <w:p w14:paraId="4BF9B4A8" w14:textId="039E30CA" w:rsidR="00BF7C79" w:rsidRPr="00EE541D" w:rsidRDefault="00BF7C79" w:rsidP="00EE541D">
      <w:pPr>
        <w:spacing w:before="120" w:after="120"/>
        <w:ind w:left="720"/>
        <w:rPr>
          <w:rFonts w:ascii="Arial" w:eastAsia="Arial" w:hAnsi="Arial" w:cs="Arial"/>
          <w:color w:val="000000" w:themeColor="text1"/>
        </w:rPr>
      </w:pPr>
      <w:r w:rsidRPr="4F74F4D3">
        <w:rPr>
          <w:rFonts w:ascii="Arial" w:eastAsia="Arial" w:hAnsi="Arial" w:cs="Arial"/>
          <w:color w:val="000000" w:themeColor="text1"/>
          <w:u w:val="single"/>
        </w:rPr>
        <w:t>Objective</w:t>
      </w:r>
      <w:r w:rsidRPr="4F74F4D3">
        <w:rPr>
          <w:rFonts w:ascii="Arial" w:eastAsia="Arial" w:hAnsi="Arial" w:cs="Arial"/>
          <w:color w:val="000000" w:themeColor="text1"/>
        </w:rPr>
        <w:t>: Present</w:t>
      </w:r>
      <w:r w:rsidR="00026742" w:rsidRPr="4F74F4D3">
        <w:rPr>
          <w:rFonts w:ascii="Arial" w:eastAsia="Arial" w:hAnsi="Arial" w:cs="Arial"/>
          <w:color w:val="000000" w:themeColor="text1"/>
        </w:rPr>
        <w:t>ed</w:t>
      </w:r>
      <w:r w:rsidRPr="4F74F4D3">
        <w:rPr>
          <w:rFonts w:ascii="Arial" w:eastAsia="Arial" w:hAnsi="Arial" w:cs="Arial"/>
          <w:color w:val="000000" w:themeColor="text1"/>
        </w:rPr>
        <w:t xml:space="preserve"> solutions identified in Phase 1 and gather</w:t>
      </w:r>
      <w:r w:rsidR="00026742" w:rsidRPr="4F74F4D3">
        <w:rPr>
          <w:rFonts w:ascii="Arial" w:eastAsia="Arial" w:hAnsi="Arial" w:cs="Arial"/>
          <w:color w:val="000000" w:themeColor="text1"/>
        </w:rPr>
        <w:t>ed</w:t>
      </w:r>
      <w:r w:rsidRPr="4F74F4D3">
        <w:rPr>
          <w:rFonts w:ascii="Arial" w:eastAsia="Arial" w:hAnsi="Arial" w:cs="Arial"/>
          <w:color w:val="000000" w:themeColor="text1"/>
        </w:rPr>
        <w:t xml:space="preserve"> feedback to refine the solutions</w:t>
      </w:r>
      <w:r w:rsidR="00EE541D" w:rsidRPr="4F74F4D3">
        <w:rPr>
          <w:rFonts w:ascii="Arial" w:eastAsia="Arial" w:hAnsi="Arial" w:cs="Arial"/>
          <w:color w:val="000000" w:themeColor="text1"/>
        </w:rPr>
        <w:t xml:space="preserve"> and discussed the draft strategy framework</w:t>
      </w:r>
      <w:r w:rsidRPr="4F74F4D3">
        <w:rPr>
          <w:rFonts w:ascii="Arial" w:eastAsia="Arial" w:hAnsi="Arial" w:cs="Arial"/>
          <w:color w:val="000000" w:themeColor="text1"/>
        </w:rPr>
        <w:t>.</w:t>
      </w:r>
    </w:p>
    <w:p w14:paraId="45946986" w14:textId="77777777" w:rsidR="00BF7C79" w:rsidRPr="00EE541D" w:rsidRDefault="00BF7C79" w:rsidP="00BF7C79">
      <w:pPr>
        <w:spacing w:after="0"/>
        <w:ind w:left="720"/>
        <w:rPr>
          <w:rFonts w:ascii="Arial" w:eastAsia="Arial" w:hAnsi="Arial" w:cs="Arial"/>
        </w:rPr>
      </w:pPr>
      <w:r w:rsidRPr="00EE541D">
        <w:rPr>
          <w:rFonts w:ascii="Arial" w:eastAsia="Arial" w:hAnsi="Arial" w:cs="Arial"/>
          <w:u w:val="single"/>
        </w:rPr>
        <w:t>Actions</w:t>
      </w:r>
      <w:r w:rsidRPr="00EE541D">
        <w:rPr>
          <w:rFonts w:ascii="Arial" w:eastAsia="Arial" w:hAnsi="Arial" w:cs="Arial"/>
        </w:rPr>
        <w:t>:</w:t>
      </w:r>
    </w:p>
    <w:p w14:paraId="69A10102" w14:textId="77777777" w:rsidR="00BF7C79" w:rsidRPr="00904E17" w:rsidRDefault="00BF7C79" w:rsidP="00BF7C79">
      <w:pPr>
        <w:pStyle w:val="ListParagraph"/>
        <w:numPr>
          <w:ilvl w:val="0"/>
          <w:numId w:val="2"/>
        </w:numPr>
        <w:spacing w:after="0"/>
        <w:ind w:left="1440"/>
        <w:rPr>
          <w:rFonts w:ascii="Arial" w:eastAsia="Arial" w:hAnsi="Arial" w:cs="Arial"/>
        </w:rPr>
      </w:pPr>
      <w:r w:rsidRPr="00904E17">
        <w:rPr>
          <w:rFonts w:ascii="Arial" w:eastAsia="Arial" w:hAnsi="Arial" w:cs="Arial"/>
        </w:rPr>
        <w:t>Organizations and non-market housing workshop</w:t>
      </w:r>
    </w:p>
    <w:p w14:paraId="60B0A6EE" w14:textId="77777777" w:rsidR="00BF7C79" w:rsidRPr="00904E17" w:rsidRDefault="00BF7C79" w:rsidP="00BF7C79">
      <w:pPr>
        <w:pStyle w:val="ListParagraph"/>
        <w:numPr>
          <w:ilvl w:val="0"/>
          <w:numId w:val="2"/>
        </w:numPr>
        <w:spacing w:after="0"/>
        <w:ind w:left="1440"/>
        <w:rPr>
          <w:rFonts w:ascii="Arial" w:eastAsia="Arial" w:hAnsi="Arial" w:cs="Arial"/>
        </w:rPr>
      </w:pPr>
      <w:r w:rsidRPr="00904E17">
        <w:rPr>
          <w:rFonts w:ascii="Arial" w:eastAsia="Arial" w:hAnsi="Arial" w:cs="Arial"/>
        </w:rPr>
        <w:t>Community Advisory Panel</w:t>
      </w:r>
    </w:p>
    <w:p w14:paraId="7400E64E" w14:textId="77777777" w:rsidR="00BF7C79" w:rsidRPr="00904E17" w:rsidRDefault="00BF7C79" w:rsidP="00BF7C79">
      <w:pPr>
        <w:pStyle w:val="ListParagraph"/>
        <w:numPr>
          <w:ilvl w:val="0"/>
          <w:numId w:val="2"/>
        </w:numPr>
        <w:spacing w:after="0"/>
        <w:ind w:left="1440"/>
        <w:rPr>
          <w:rFonts w:ascii="Arial" w:eastAsia="Arial" w:hAnsi="Arial" w:cs="Arial"/>
        </w:rPr>
      </w:pPr>
      <w:r w:rsidRPr="00904E17">
        <w:rPr>
          <w:rFonts w:ascii="Arial" w:eastAsia="Arial" w:hAnsi="Arial" w:cs="Arial"/>
        </w:rPr>
        <w:t>Older Adult Table</w:t>
      </w:r>
    </w:p>
    <w:p w14:paraId="6190231D" w14:textId="77777777" w:rsidR="00BF7C79" w:rsidRPr="00904E17" w:rsidRDefault="00BF7C79" w:rsidP="00BF7C79">
      <w:pPr>
        <w:pStyle w:val="ListParagraph"/>
        <w:numPr>
          <w:ilvl w:val="0"/>
          <w:numId w:val="2"/>
        </w:numPr>
        <w:spacing w:after="0"/>
        <w:ind w:left="1440"/>
        <w:rPr>
          <w:rFonts w:ascii="Arial" w:eastAsia="Arial" w:hAnsi="Arial" w:cs="Arial"/>
        </w:rPr>
      </w:pPr>
      <w:r w:rsidRPr="00904E17">
        <w:rPr>
          <w:rFonts w:ascii="Arial" w:eastAsia="Arial" w:hAnsi="Arial" w:cs="Arial"/>
        </w:rPr>
        <w:t>Social Well-being Committee</w:t>
      </w:r>
    </w:p>
    <w:p w14:paraId="719FF536" w14:textId="77777777" w:rsidR="00BF7C79" w:rsidRPr="00904E17" w:rsidRDefault="00BF7C79" w:rsidP="00BF7C79">
      <w:pPr>
        <w:pStyle w:val="ListParagraph"/>
        <w:spacing w:after="0"/>
        <w:ind w:left="1440"/>
        <w:rPr>
          <w:rFonts w:ascii="Arial" w:eastAsia="Arial" w:hAnsi="Arial" w:cs="Arial"/>
        </w:rPr>
      </w:pPr>
    </w:p>
    <w:p w14:paraId="208F051E" w14:textId="22BD2720" w:rsidR="00BF7C79" w:rsidRPr="00904E17" w:rsidRDefault="00BF7C79" w:rsidP="0095011C">
      <w:pPr>
        <w:pStyle w:val="ListParagraph"/>
        <w:numPr>
          <w:ilvl w:val="0"/>
          <w:numId w:val="5"/>
        </w:numPr>
        <w:tabs>
          <w:tab w:val="left" w:pos="540"/>
        </w:tabs>
        <w:spacing w:before="240" w:after="0" w:line="240" w:lineRule="auto"/>
        <w:ind w:left="734" w:hanging="547"/>
        <w:rPr>
          <w:rFonts w:ascii="Arial" w:eastAsia="Times New Roman" w:hAnsi="Arial" w:cs="Arial"/>
          <w:b/>
          <w:bCs/>
          <w:color w:val="000000"/>
          <w:lang w:eastAsia="en-CA"/>
        </w:rPr>
      </w:pPr>
      <w:r w:rsidRPr="00904E17">
        <w:rPr>
          <w:rFonts w:ascii="Arial" w:eastAsia="Times New Roman" w:hAnsi="Arial" w:cs="Arial"/>
          <w:b/>
          <w:bCs/>
          <w:color w:val="000000" w:themeColor="text1"/>
          <w:lang w:eastAsia="en-CA"/>
        </w:rPr>
        <w:t>Phase 3</w:t>
      </w:r>
      <w:r w:rsidR="00F23397">
        <w:rPr>
          <w:rFonts w:ascii="Arial" w:eastAsia="Times New Roman" w:hAnsi="Arial" w:cs="Arial"/>
          <w:b/>
          <w:bCs/>
          <w:color w:val="000000" w:themeColor="text1"/>
          <w:lang w:eastAsia="en-CA"/>
        </w:rPr>
        <w:t xml:space="preserve"> Engagement</w:t>
      </w:r>
      <w:r w:rsidRPr="00904E17">
        <w:rPr>
          <w:rFonts w:ascii="Arial" w:eastAsia="Times New Roman" w:hAnsi="Arial" w:cs="Arial"/>
          <w:b/>
          <w:bCs/>
          <w:color w:val="000000" w:themeColor="text1"/>
          <w:lang w:eastAsia="en-CA"/>
        </w:rPr>
        <w:t>: Draft Energy Equity Strategy</w:t>
      </w:r>
    </w:p>
    <w:p w14:paraId="29C403FA" w14:textId="384D64BA" w:rsidR="00BF7C79" w:rsidRPr="00EE541D" w:rsidRDefault="00BF7C79" w:rsidP="00BF7C79">
      <w:pPr>
        <w:pStyle w:val="ListParagraph"/>
        <w:tabs>
          <w:tab w:val="left" w:pos="540"/>
        </w:tabs>
        <w:spacing w:before="240" w:after="0" w:line="240" w:lineRule="auto"/>
        <w:ind w:left="734"/>
        <w:rPr>
          <w:rFonts w:ascii="Arial" w:eastAsia="Times New Roman" w:hAnsi="Arial" w:cs="Arial"/>
          <w:color w:val="000000"/>
          <w:lang w:eastAsia="en-CA"/>
        </w:rPr>
      </w:pPr>
      <w:r w:rsidRPr="00EE541D">
        <w:rPr>
          <w:rFonts w:ascii="Arial" w:eastAsia="Times New Roman" w:hAnsi="Arial" w:cs="Arial"/>
          <w:color w:val="000000" w:themeColor="text1"/>
          <w:u w:val="single"/>
          <w:lang w:eastAsia="en-CA"/>
        </w:rPr>
        <w:t>Timeline</w:t>
      </w:r>
      <w:r w:rsidRPr="00EE541D">
        <w:rPr>
          <w:rFonts w:ascii="Arial" w:eastAsia="Times New Roman" w:hAnsi="Arial" w:cs="Arial"/>
          <w:color w:val="000000" w:themeColor="text1"/>
          <w:lang w:eastAsia="en-CA"/>
        </w:rPr>
        <w:t xml:space="preserve">: </w:t>
      </w:r>
      <w:r w:rsidR="00026742" w:rsidRPr="00EE541D">
        <w:rPr>
          <w:rFonts w:ascii="Arial" w:eastAsia="Times New Roman" w:hAnsi="Arial" w:cs="Arial"/>
          <w:color w:val="000000" w:themeColor="text1"/>
          <w:lang w:eastAsia="en-CA"/>
        </w:rPr>
        <w:t>July 2024</w:t>
      </w:r>
    </w:p>
    <w:p w14:paraId="5FD94A83" w14:textId="159D18AB" w:rsidR="00BF7C79" w:rsidRPr="00EE541D" w:rsidRDefault="00BF7C79" w:rsidP="00EE541D">
      <w:pPr>
        <w:spacing w:before="120" w:after="120"/>
        <w:ind w:left="720"/>
        <w:rPr>
          <w:rFonts w:ascii="Arial" w:eastAsia="Arial" w:hAnsi="Arial" w:cs="Arial"/>
          <w:color w:val="000000" w:themeColor="text1"/>
        </w:rPr>
      </w:pPr>
      <w:r w:rsidRPr="00EE541D">
        <w:rPr>
          <w:rFonts w:ascii="Arial" w:eastAsia="Arial" w:hAnsi="Arial" w:cs="Arial"/>
          <w:color w:val="000000" w:themeColor="text1"/>
          <w:u w:val="single"/>
        </w:rPr>
        <w:t>Objective</w:t>
      </w:r>
      <w:r w:rsidRPr="00EE541D">
        <w:rPr>
          <w:rFonts w:ascii="Arial" w:eastAsia="Arial" w:hAnsi="Arial" w:cs="Arial"/>
          <w:color w:val="000000" w:themeColor="text1"/>
        </w:rPr>
        <w:t>: Present</w:t>
      </w:r>
      <w:r w:rsidR="00026742" w:rsidRPr="00EE541D">
        <w:rPr>
          <w:rFonts w:ascii="Arial" w:eastAsia="Arial" w:hAnsi="Arial" w:cs="Arial"/>
          <w:color w:val="000000" w:themeColor="text1"/>
        </w:rPr>
        <w:t>ed</w:t>
      </w:r>
      <w:r w:rsidRPr="00EE541D">
        <w:rPr>
          <w:rFonts w:ascii="Arial" w:eastAsia="Arial" w:hAnsi="Arial" w:cs="Arial"/>
          <w:color w:val="000000" w:themeColor="text1"/>
        </w:rPr>
        <w:t xml:space="preserve"> the draft strategy </w:t>
      </w:r>
      <w:r w:rsidR="00D01D35" w:rsidRPr="00EE541D">
        <w:rPr>
          <w:rFonts w:ascii="Arial" w:eastAsia="Arial" w:hAnsi="Arial" w:cs="Arial"/>
          <w:color w:val="000000" w:themeColor="text1"/>
        </w:rPr>
        <w:t xml:space="preserve">to see if </w:t>
      </w:r>
      <w:r w:rsidR="00451E2F" w:rsidRPr="00EE541D">
        <w:rPr>
          <w:rFonts w:ascii="Arial" w:eastAsia="Arial" w:hAnsi="Arial" w:cs="Arial"/>
          <w:color w:val="000000" w:themeColor="text1"/>
        </w:rPr>
        <w:t xml:space="preserve">it </w:t>
      </w:r>
      <w:r w:rsidRPr="00EE541D">
        <w:rPr>
          <w:rFonts w:ascii="Arial" w:eastAsia="Arial" w:hAnsi="Arial" w:cs="Arial"/>
          <w:color w:val="000000" w:themeColor="text1"/>
        </w:rPr>
        <w:t>reflect</w:t>
      </w:r>
      <w:r w:rsidR="00D01D35" w:rsidRPr="00EE541D">
        <w:rPr>
          <w:rFonts w:ascii="Arial" w:eastAsia="Arial" w:hAnsi="Arial" w:cs="Arial"/>
          <w:color w:val="000000" w:themeColor="text1"/>
        </w:rPr>
        <w:t>ed</w:t>
      </w:r>
      <w:r w:rsidRPr="00EE541D">
        <w:rPr>
          <w:rFonts w:ascii="Arial" w:eastAsia="Arial" w:hAnsi="Arial" w:cs="Arial"/>
          <w:color w:val="000000" w:themeColor="text1"/>
        </w:rPr>
        <w:t xml:space="preserve"> the feedback and learnings gathered and </w:t>
      </w:r>
      <w:r w:rsidR="00D01D35" w:rsidRPr="00EE541D">
        <w:rPr>
          <w:rFonts w:ascii="Arial" w:eastAsia="Arial" w:hAnsi="Arial" w:cs="Arial"/>
          <w:color w:val="000000" w:themeColor="text1"/>
        </w:rPr>
        <w:t xml:space="preserve">to </w:t>
      </w:r>
      <w:r w:rsidRPr="00EE541D">
        <w:rPr>
          <w:rFonts w:ascii="Arial" w:eastAsia="Arial" w:hAnsi="Arial" w:cs="Arial"/>
          <w:color w:val="000000" w:themeColor="text1"/>
        </w:rPr>
        <w:t xml:space="preserve">collect further feedback. </w:t>
      </w:r>
    </w:p>
    <w:p w14:paraId="2E0C6260" w14:textId="77777777" w:rsidR="00BF7C79" w:rsidRPr="00EE541D" w:rsidRDefault="00BF7C79" w:rsidP="00BF7C79">
      <w:pPr>
        <w:spacing w:after="0"/>
        <w:ind w:left="720"/>
        <w:rPr>
          <w:rFonts w:ascii="Arial" w:eastAsia="Arial" w:hAnsi="Arial" w:cs="Arial"/>
        </w:rPr>
      </w:pPr>
      <w:r w:rsidRPr="00EE541D">
        <w:rPr>
          <w:rFonts w:ascii="Arial" w:eastAsia="Arial" w:hAnsi="Arial" w:cs="Arial"/>
          <w:u w:val="single"/>
        </w:rPr>
        <w:t>Actions</w:t>
      </w:r>
      <w:r w:rsidRPr="00EE541D">
        <w:rPr>
          <w:rFonts w:ascii="Arial" w:eastAsia="Arial" w:hAnsi="Arial" w:cs="Arial"/>
        </w:rPr>
        <w:t>:</w:t>
      </w:r>
    </w:p>
    <w:p w14:paraId="2C26CE19" w14:textId="77777777" w:rsidR="00BF7C79" w:rsidRPr="00904E17" w:rsidRDefault="00BF7C79" w:rsidP="00BF7C79">
      <w:pPr>
        <w:pStyle w:val="ListParagraph"/>
        <w:numPr>
          <w:ilvl w:val="0"/>
          <w:numId w:val="1"/>
        </w:numPr>
        <w:ind w:left="1440"/>
        <w:rPr>
          <w:rFonts w:ascii="Arial" w:eastAsia="Arial" w:hAnsi="Arial" w:cs="Arial"/>
        </w:rPr>
      </w:pPr>
      <w:r w:rsidRPr="00904E17">
        <w:rPr>
          <w:rFonts w:ascii="Arial" w:eastAsia="Arial" w:hAnsi="Arial" w:cs="Arial"/>
        </w:rPr>
        <w:t xml:space="preserve">Community Advisory Panel </w:t>
      </w:r>
    </w:p>
    <w:p w14:paraId="2C8C7BAB" w14:textId="77777777" w:rsidR="00BF7C79" w:rsidRPr="00904E17" w:rsidRDefault="00BF7C79" w:rsidP="00BF7C79">
      <w:pPr>
        <w:pStyle w:val="Heading2"/>
        <w:rPr>
          <w:b/>
          <w:bCs/>
        </w:rPr>
      </w:pPr>
      <w:bookmarkStart w:id="5" w:name="_Toc164697587"/>
      <w:bookmarkStart w:id="6" w:name="_Toc175209565"/>
      <w:r w:rsidRPr="654EB77A">
        <w:rPr>
          <w:b/>
          <w:bCs/>
        </w:rPr>
        <w:t>Engagement Evaluation</w:t>
      </w:r>
      <w:bookmarkEnd w:id="5"/>
      <w:bookmarkEnd w:id="6"/>
    </w:p>
    <w:p w14:paraId="2471122F" w14:textId="2E247B47" w:rsidR="00BF7C79" w:rsidRPr="00904E17" w:rsidRDefault="00BF7C79" w:rsidP="00BF7C79">
      <w:pPr>
        <w:rPr>
          <w:rFonts w:ascii="Arial" w:eastAsia="Arial" w:hAnsi="Arial" w:cs="Arial"/>
        </w:rPr>
      </w:pPr>
      <w:r w:rsidRPr="00904E17">
        <w:rPr>
          <w:rFonts w:ascii="Arial" w:eastAsia="Arial" w:hAnsi="Arial" w:cs="Arial"/>
        </w:rPr>
        <w:t>The City of Calgary asked participants to provide feedback on the engagements. Please s</w:t>
      </w:r>
      <w:r w:rsidRPr="00EE541D">
        <w:rPr>
          <w:rFonts w:ascii="Arial" w:eastAsia="Arial" w:hAnsi="Arial" w:cs="Arial"/>
        </w:rPr>
        <w:t xml:space="preserve">ee </w:t>
      </w:r>
      <w:r w:rsidRPr="4F74F4D3">
        <w:rPr>
          <w:rFonts w:ascii="Arial" w:hAnsi="Arial" w:cs="Arial"/>
          <w:u w:val="single"/>
        </w:rPr>
        <w:fldChar w:fldCharType="begin"/>
      </w:r>
      <w:r w:rsidR="00EE541D" w:rsidRPr="00EE541D">
        <w:rPr>
          <w:rFonts w:ascii="Arial" w:eastAsia="Arial" w:hAnsi="Arial" w:cs="Arial"/>
          <w:u w:val="single"/>
        </w:rPr>
        <w:instrText xml:space="preserve"> REF _Ref174961807 \h </w:instrText>
      </w:r>
      <w:r w:rsidR="00EE541D" w:rsidRPr="00EE541D">
        <w:rPr>
          <w:rFonts w:ascii="Arial" w:hAnsi="Arial" w:cs="Arial"/>
          <w:u w:val="single"/>
        </w:rPr>
        <w:instrText xml:space="preserve"> \* MERGEFORMAT </w:instrText>
      </w:r>
      <w:r w:rsidRPr="4F74F4D3">
        <w:rPr>
          <w:rFonts w:ascii="Arial" w:hAnsi="Arial" w:cs="Arial"/>
          <w:u w:val="single"/>
        </w:rPr>
      </w:r>
      <w:r w:rsidRPr="4F74F4D3">
        <w:rPr>
          <w:rFonts w:ascii="Arial" w:hAnsi="Arial" w:cs="Arial"/>
          <w:u w:val="single"/>
        </w:rPr>
        <w:fldChar w:fldCharType="separate"/>
      </w:r>
      <w:r w:rsidR="00F95F6F" w:rsidRPr="00F95F6F">
        <w:rPr>
          <w:rFonts w:ascii="Arial" w:hAnsi="Arial" w:cs="Arial"/>
          <w:u w:val="single"/>
          <w:lang w:val="en-CA"/>
        </w:rPr>
        <w:t>Appendix B: Participant Engagement Feedback</w:t>
      </w:r>
      <w:r w:rsidRPr="4F74F4D3">
        <w:rPr>
          <w:rFonts w:ascii="Arial" w:hAnsi="Arial" w:cs="Arial"/>
          <w:u w:val="single"/>
        </w:rPr>
        <w:fldChar w:fldCharType="end"/>
      </w:r>
      <w:r w:rsidRPr="00EE541D">
        <w:rPr>
          <w:rFonts w:ascii="Arial" w:hAnsi="Arial" w:cs="Arial"/>
        </w:rPr>
        <w:t xml:space="preserve">. </w:t>
      </w:r>
    </w:p>
    <w:p w14:paraId="20D35E5B" w14:textId="77777777" w:rsidR="00BF7C79" w:rsidRPr="00904E17" w:rsidRDefault="00BF7C79" w:rsidP="00BF7C79">
      <w:pPr>
        <w:pStyle w:val="Heading2"/>
        <w:rPr>
          <w:b/>
          <w:bCs/>
        </w:rPr>
      </w:pPr>
      <w:bookmarkStart w:id="7" w:name="_Toc164697588"/>
      <w:bookmarkStart w:id="8" w:name="_Toc175209566"/>
      <w:r w:rsidRPr="654EB77A">
        <w:rPr>
          <w:b/>
          <w:bCs/>
        </w:rPr>
        <w:t>Caveats and Limitations</w:t>
      </w:r>
      <w:bookmarkEnd w:id="7"/>
      <w:bookmarkEnd w:id="8"/>
    </w:p>
    <w:p w14:paraId="67D79542" w14:textId="77777777" w:rsidR="00BF7C79" w:rsidRPr="00904E17" w:rsidRDefault="00BF7C79" w:rsidP="00BF7C79">
      <w:pPr>
        <w:jc w:val="both"/>
        <w:rPr>
          <w:rFonts w:ascii="Arial" w:eastAsia="Arial" w:hAnsi="Arial" w:cs="Arial"/>
        </w:rPr>
      </w:pPr>
      <w:r w:rsidRPr="00904E17">
        <w:rPr>
          <w:rFonts w:ascii="Arial" w:eastAsia="Arial" w:hAnsi="Arial" w:cs="Arial"/>
        </w:rPr>
        <w:t xml:space="preserve">The City of Calgary is one level of government and may lack the ability to make direct changes in some areas. With The City’s limited control over some of the factors that contribute to energy inequity and the solutions to address it, we will strive to advocate for and collaborate with interested parties on solutions. Areas where The City has direct control, we will actively strive to find and implement solutions. </w:t>
      </w:r>
    </w:p>
    <w:p w14:paraId="5485FAC3" w14:textId="77777777" w:rsidR="00BF7C79" w:rsidRPr="00904E17" w:rsidRDefault="00BF7C79" w:rsidP="00BF7C79">
      <w:pPr>
        <w:jc w:val="both"/>
        <w:rPr>
          <w:rFonts w:ascii="Arial" w:eastAsia="Arial" w:hAnsi="Arial" w:cs="Arial"/>
        </w:rPr>
      </w:pPr>
      <w:r w:rsidRPr="00904E17">
        <w:rPr>
          <w:rFonts w:ascii="Arial" w:eastAsia="Arial" w:hAnsi="Arial" w:cs="Arial"/>
        </w:rPr>
        <w:lastRenderedPageBreak/>
        <w:t xml:space="preserve">All the input collected for this project should be considered through the lens of what will work best in Calgary. </w:t>
      </w:r>
    </w:p>
    <w:p w14:paraId="32F1F95C" w14:textId="77777777" w:rsidR="00BF7C79" w:rsidRPr="00904E17" w:rsidRDefault="00BF7C79" w:rsidP="00BF7C79">
      <w:pPr>
        <w:pStyle w:val="Heading2"/>
        <w:rPr>
          <w:b/>
          <w:bCs/>
        </w:rPr>
      </w:pPr>
      <w:bookmarkStart w:id="9" w:name="_Toc164697589"/>
      <w:bookmarkStart w:id="10" w:name="_Toc175209567"/>
      <w:r w:rsidRPr="654EB77A">
        <w:rPr>
          <w:b/>
          <w:bCs/>
        </w:rPr>
        <w:t>Next Steps</w:t>
      </w:r>
      <w:bookmarkEnd w:id="9"/>
      <w:bookmarkEnd w:id="10"/>
      <w:r w:rsidRPr="654EB77A">
        <w:rPr>
          <w:b/>
          <w:bCs/>
        </w:rPr>
        <w:t xml:space="preserve"> </w:t>
      </w:r>
    </w:p>
    <w:p w14:paraId="07F81531" w14:textId="5B90FF6C" w:rsidR="00BF7C79" w:rsidRPr="00904E17" w:rsidRDefault="00BF7C79" w:rsidP="00BF7C79">
      <w:pPr>
        <w:rPr>
          <w:rFonts w:ascii="Arial" w:eastAsia="Arial" w:hAnsi="Arial" w:cs="Arial"/>
          <w:color w:val="000000" w:themeColor="text1"/>
        </w:rPr>
      </w:pPr>
      <w:r w:rsidRPr="00904E17">
        <w:rPr>
          <w:rFonts w:ascii="Arial" w:eastAsia="Arial" w:hAnsi="Arial" w:cs="Arial"/>
          <w:color w:val="000000" w:themeColor="text1"/>
        </w:rPr>
        <w:t xml:space="preserve">The </w:t>
      </w:r>
      <w:r w:rsidR="00A07625">
        <w:rPr>
          <w:rFonts w:ascii="Arial" w:eastAsia="Arial" w:hAnsi="Arial" w:cs="Arial"/>
          <w:color w:val="000000" w:themeColor="text1"/>
        </w:rPr>
        <w:t xml:space="preserve">community advisory panel’s </w:t>
      </w:r>
      <w:r w:rsidRPr="00904E17">
        <w:rPr>
          <w:rFonts w:ascii="Arial" w:eastAsia="Arial" w:hAnsi="Arial" w:cs="Arial"/>
          <w:color w:val="000000" w:themeColor="text1"/>
        </w:rPr>
        <w:t xml:space="preserve">feedback </w:t>
      </w:r>
      <w:r w:rsidR="007C4E50">
        <w:rPr>
          <w:rFonts w:ascii="Arial" w:eastAsia="Arial" w:hAnsi="Arial" w:cs="Arial"/>
          <w:color w:val="000000" w:themeColor="text1"/>
        </w:rPr>
        <w:t>on the draft Strategy will be considered</w:t>
      </w:r>
      <w:r w:rsidR="00250ADC">
        <w:rPr>
          <w:rFonts w:ascii="Arial" w:eastAsia="Arial" w:hAnsi="Arial" w:cs="Arial"/>
          <w:color w:val="000000" w:themeColor="text1"/>
        </w:rPr>
        <w:t xml:space="preserve"> alongside </w:t>
      </w:r>
      <w:r w:rsidR="002F5BA0">
        <w:rPr>
          <w:rFonts w:ascii="Arial" w:eastAsia="Arial" w:hAnsi="Arial" w:cs="Arial"/>
          <w:color w:val="000000" w:themeColor="text1"/>
        </w:rPr>
        <w:t xml:space="preserve">additional </w:t>
      </w:r>
      <w:r w:rsidR="00250ADC">
        <w:rPr>
          <w:rFonts w:ascii="Arial" w:eastAsia="Arial" w:hAnsi="Arial" w:cs="Arial"/>
          <w:color w:val="000000" w:themeColor="text1"/>
        </w:rPr>
        <w:t xml:space="preserve">reviews </w:t>
      </w:r>
      <w:r w:rsidR="002F5BA0">
        <w:rPr>
          <w:rFonts w:ascii="Arial" w:eastAsia="Arial" w:hAnsi="Arial" w:cs="Arial"/>
          <w:color w:val="000000" w:themeColor="text1"/>
        </w:rPr>
        <w:t xml:space="preserve">and the project team will prepare a </w:t>
      </w:r>
      <w:r w:rsidR="00250ADC">
        <w:rPr>
          <w:rFonts w:ascii="Arial" w:eastAsia="Arial" w:hAnsi="Arial" w:cs="Arial"/>
          <w:color w:val="000000" w:themeColor="text1"/>
        </w:rPr>
        <w:t xml:space="preserve">final </w:t>
      </w:r>
      <w:r w:rsidR="002F5BA0">
        <w:rPr>
          <w:rFonts w:ascii="Arial" w:eastAsia="Arial" w:hAnsi="Arial" w:cs="Arial"/>
          <w:color w:val="000000" w:themeColor="text1"/>
        </w:rPr>
        <w:t>Energy Equity Strategy</w:t>
      </w:r>
      <w:r w:rsidR="00250ADC">
        <w:rPr>
          <w:rFonts w:ascii="Arial" w:eastAsia="Arial" w:hAnsi="Arial" w:cs="Arial"/>
          <w:color w:val="000000" w:themeColor="text1"/>
        </w:rPr>
        <w:t xml:space="preserve">. Once the </w:t>
      </w:r>
      <w:r w:rsidR="000D0B25">
        <w:rPr>
          <w:rFonts w:ascii="Arial" w:eastAsia="Arial" w:hAnsi="Arial" w:cs="Arial"/>
          <w:color w:val="000000" w:themeColor="text1"/>
        </w:rPr>
        <w:t>document</w:t>
      </w:r>
      <w:r w:rsidR="00250ADC">
        <w:rPr>
          <w:rFonts w:ascii="Arial" w:eastAsia="Arial" w:hAnsi="Arial" w:cs="Arial"/>
          <w:color w:val="000000" w:themeColor="text1"/>
        </w:rPr>
        <w:t xml:space="preserve"> is </w:t>
      </w:r>
      <w:r w:rsidR="00D93385">
        <w:rPr>
          <w:rFonts w:ascii="Arial" w:eastAsia="Arial" w:hAnsi="Arial" w:cs="Arial"/>
          <w:color w:val="000000" w:themeColor="text1"/>
        </w:rPr>
        <w:t xml:space="preserve">finalized, a webinar will be hosted and made available publicly for anyone who wishes to learn about the final Energy Equity Strategy and upcoming programs. </w:t>
      </w:r>
    </w:p>
    <w:p w14:paraId="45E7F45D" w14:textId="6E96678D" w:rsidR="00C04D4A" w:rsidRPr="00904E17" w:rsidRDefault="00C04D4A">
      <w:pPr>
        <w:rPr>
          <w:rFonts w:ascii="Arial" w:eastAsia="Arial" w:hAnsi="Arial" w:cs="Arial"/>
          <w:color w:val="000000" w:themeColor="text1"/>
        </w:rPr>
      </w:pPr>
      <w:r w:rsidRPr="00904E17">
        <w:rPr>
          <w:rFonts w:ascii="Arial" w:eastAsia="Arial" w:hAnsi="Arial" w:cs="Arial"/>
          <w:color w:val="000000" w:themeColor="text1"/>
        </w:rPr>
        <w:br w:type="page"/>
      </w:r>
    </w:p>
    <w:p w14:paraId="26891E48" w14:textId="5029076F" w:rsidR="00F878C3" w:rsidRPr="00904E17" w:rsidRDefault="00DE33AF" w:rsidP="00F878C3">
      <w:pPr>
        <w:pStyle w:val="Heading1"/>
        <w:spacing w:before="0"/>
      </w:pPr>
      <w:bookmarkStart w:id="11" w:name="_Detailed_Phase_1"/>
      <w:bookmarkStart w:id="12" w:name="_Toc164697592"/>
      <w:bookmarkStart w:id="13" w:name="_Toc175209568"/>
      <w:bookmarkEnd w:id="11"/>
      <w:r>
        <w:lastRenderedPageBreak/>
        <w:t xml:space="preserve">Detailed </w:t>
      </w:r>
      <w:r w:rsidR="00F878C3">
        <w:t xml:space="preserve">Phase </w:t>
      </w:r>
      <w:r w:rsidR="00F94879">
        <w:t>3</w:t>
      </w:r>
      <w:r w:rsidR="00F878C3">
        <w:t xml:space="preserve"> Engagement</w:t>
      </w:r>
      <w:bookmarkEnd w:id="12"/>
      <w:r>
        <w:t xml:space="preserve"> Report</w:t>
      </w:r>
      <w:bookmarkEnd w:id="13"/>
    </w:p>
    <w:p w14:paraId="755B7802" w14:textId="23B92E04" w:rsidR="00F878C3" w:rsidRPr="00904E17" w:rsidRDefault="00F878C3" w:rsidP="00F878C3">
      <w:pPr>
        <w:rPr>
          <w:rFonts w:ascii="Arial" w:eastAsia="Arial" w:hAnsi="Arial" w:cs="Arial"/>
        </w:rPr>
      </w:pPr>
      <w:r w:rsidRPr="00904E17">
        <w:rPr>
          <w:rFonts w:ascii="Arial" w:eastAsia="Arial" w:hAnsi="Arial" w:cs="Arial"/>
        </w:rPr>
        <w:t xml:space="preserve">The </w:t>
      </w:r>
      <w:r w:rsidR="00F94879">
        <w:rPr>
          <w:rFonts w:ascii="Arial" w:eastAsia="Arial" w:hAnsi="Arial" w:cs="Arial"/>
        </w:rPr>
        <w:t xml:space="preserve">third </w:t>
      </w:r>
      <w:r w:rsidRPr="00904E17">
        <w:rPr>
          <w:rFonts w:ascii="Arial" w:eastAsia="Arial" w:hAnsi="Arial" w:cs="Arial"/>
        </w:rPr>
        <w:t>phase of the engagement included:</w:t>
      </w:r>
    </w:p>
    <w:p w14:paraId="116787CB" w14:textId="3B6578D7" w:rsidR="00F94879" w:rsidRPr="00F94879" w:rsidRDefault="00F94879" w:rsidP="00F94879">
      <w:pPr>
        <w:pStyle w:val="ListParagraph"/>
        <w:numPr>
          <w:ilvl w:val="0"/>
          <w:numId w:val="7"/>
        </w:numPr>
        <w:spacing w:after="0"/>
        <w:rPr>
          <w:rFonts w:ascii="Arial" w:eastAsia="Arial" w:hAnsi="Arial" w:cs="Arial"/>
        </w:rPr>
      </w:pPr>
      <w:r w:rsidRPr="4F74F4D3">
        <w:rPr>
          <w:rFonts w:ascii="Arial" w:eastAsia="Arial" w:hAnsi="Arial" w:cs="Arial"/>
        </w:rPr>
        <w:t>One final engagement session with the Community Advisory Panel (</w:t>
      </w:r>
      <w:r w:rsidR="004631B9" w:rsidRPr="4F74F4D3">
        <w:rPr>
          <w:rFonts w:ascii="Arial" w:eastAsia="Arial" w:hAnsi="Arial" w:cs="Arial"/>
        </w:rPr>
        <w:t>1</w:t>
      </w:r>
      <w:r w:rsidR="00B7291F" w:rsidRPr="4F74F4D3">
        <w:rPr>
          <w:rFonts w:ascii="Arial" w:eastAsia="Arial" w:hAnsi="Arial" w:cs="Arial"/>
        </w:rPr>
        <w:t>0</w:t>
      </w:r>
      <w:r w:rsidRPr="4F74F4D3">
        <w:rPr>
          <w:rFonts w:ascii="Arial" w:eastAsia="Arial" w:hAnsi="Arial" w:cs="Arial"/>
        </w:rPr>
        <w:t xml:space="preserve"> people)</w:t>
      </w:r>
    </w:p>
    <w:p w14:paraId="00FB2C57" w14:textId="77777777" w:rsidR="00F94879" w:rsidRPr="002E40E1" w:rsidRDefault="00F94879" w:rsidP="002E40E1">
      <w:pPr>
        <w:rPr>
          <w:rFonts w:ascii="Arial" w:eastAsia="Arial" w:hAnsi="Arial" w:cs="Arial"/>
        </w:rPr>
      </w:pPr>
      <w:bookmarkStart w:id="14" w:name="_Toc164697593"/>
    </w:p>
    <w:p w14:paraId="42A298AB" w14:textId="1F1197D9" w:rsidR="00F878C3" w:rsidRPr="00904E17" w:rsidRDefault="00F878C3" w:rsidP="00F878C3">
      <w:pPr>
        <w:pStyle w:val="Heading2"/>
        <w:rPr>
          <w:b/>
          <w:bCs/>
        </w:rPr>
      </w:pPr>
      <w:bookmarkStart w:id="15" w:name="_Toc175209569"/>
      <w:r w:rsidRPr="654EB77A">
        <w:rPr>
          <w:b/>
          <w:bCs/>
        </w:rPr>
        <w:t>What We Asked</w:t>
      </w:r>
      <w:bookmarkEnd w:id="14"/>
      <w:bookmarkEnd w:id="15"/>
    </w:p>
    <w:p w14:paraId="114B9870" w14:textId="3A65A550" w:rsidR="000401D2" w:rsidRPr="000401D2" w:rsidRDefault="00F878C3" w:rsidP="000401D2">
      <w:pPr>
        <w:spacing w:before="180" w:after="0"/>
        <w:rPr>
          <w:rFonts w:ascii="Arial" w:eastAsia="Arial" w:hAnsi="Arial" w:cs="Arial"/>
        </w:rPr>
      </w:pPr>
      <w:r w:rsidRPr="00904E17">
        <w:rPr>
          <w:rFonts w:ascii="Arial" w:eastAsia="Arial" w:hAnsi="Arial" w:cs="Arial"/>
        </w:rPr>
        <w:t>In the engagement</w:t>
      </w:r>
      <w:r w:rsidR="0097163D">
        <w:rPr>
          <w:rFonts w:ascii="Arial" w:eastAsia="Arial" w:hAnsi="Arial" w:cs="Arial"/>
        </w:rPr>
        <w:t xml:space="preserve"> workshop</w:t>
      </w:r>
      <w:r w:rsidRPr="00904E17">
        <w:rPr>
          <w:rFonts w:ascii="Arial" w:eastAsia="Arial" w:hAnsi="Arial" w:cs="Arial"/>
        </w:rPr>
        <w:t xml:space="preserve">, the project team </w:t>
      </w:r>
      <w:r w:rsidR="00915389" w:rsidRPr="00904E17">
        <w:rPr>
          <w:rFonts w:ascii="Arial" w:eastAsia="Arial" w:hAnsi="Arial" w:cs="Arial"/>
        </w:rPr>
        <w:t xml:space="preserve">provided </w:t>
      </w:r>
      <w:r w:rsidR="0097163D">
        <w:rPr>
          <w:rFonts w:ascii="Arial" w:eastAsia="Arial" w:hAnsi="Arial" w:cs="Arial"/>
        </w:rPr>
        <w:t xml:space="preserve">project </w:t>
      </w:r>
      <w:r w:rsidRPr="00904E17">
        <w:rPr>
          <w:rFonts w:ascii="Arial" w:eastAsia="Arial" w:hAnsi="Arial" w:cs="Arial"/>
        </w:rPr>
        <w:t>update</w:t>
      </w:r>
      <w:r w:rsidR="00915389" w:rsidRPr="00904E17">
        <w:rPr>
          <w:rFonts w:ascii="Arial" w:eastAsia="Arial" w:hAnsi="Arial" w:cs="Arial"/>
        </w:rPr>
        <w:t>s</w:t>
      </w:r>
      <w:r w:rsidR="00AE3CD4">
        <w:rPr>
          <w:rFonts w:ascii="Arial" w:eastAsia="Arial" w:hAnsi="Arial" w:cs="Arial"/>
        </w:rPr>
        <w:t>,</w:t>
      </w:r>
      <w:r w:rsidR="0097163D">
        <w:rPr>
          <w:rFonts w:ascii="Arial" w:eastAsia="Arial" w:hAnsi="Arial" w:cs="Arial"/>
        </w:rPr>
        <w:t xml:space="preserve"> an overview of the </w:t>
      </w:r>
      <w:r w:rsidRPr="00904E17">
        <w:rPr>
          <w:rFonts w:ascii="Arial" w:eastAsia="Arial" w:hAnsi="Arial" w:cs="Arial"/>
        </w:rPr>
        <w:t xml:space="preserve">draft </w:t>
      </w:r>
      <w:r w:rsidR="0097163D">
        <w:rPr>
          <w:rFonts w:ascii="Arial" w:eastAsia="Arial" w:hAnsi="Arial" w:cs="Arial"/>
        </w:rPr>
        <w:t>S</w:t>
      </w:r>
      <w:r w:rsidRPr="00904E17">
        <w:rPr>
          <w:rFonts w:ascii="Arial" w:eastAsia="Arial" w:hAnsi="Arial" w:cs="Arial"/>
        </w:rPr>
        <w:t>trategy framework</w:t>
      </w:r>
      <w:r w:rsidR="00AE3CD4">
        <w:rPr>
          <w:rFonts w:ascii="Arial" w:eastAsia="Arial" w:hAnsi="Arial" w:cs="Arial"/>
        </w:rPr>
        <w:t>, and a draft of how one of the incentive programs might work. D</w:t>
      </w:r>
      <w:r w:rsidRPr="00904E17">
        <w:rPr>
          <w:rFonts w:ascii="Arial" w:eastAsia="Arial" w:hAnsi="Arial" w:cs="Arial"/>
        </w:rPr>
        <w:t>iscussions took place that were guided by, but not limited to the following questions:</w:t>
      </w:r>
    </w:p>
    <w:p w14:paraId="1C23CC71" w14:textId="5B20ADA8" w:rsidR="000401D2" w:rsidRPr="000401D2" w:rsidRDefault="000401D2" w:rsidP="00383428">
      <w:pPr>
        <w:spacing w:before="240" w:after="0"/>
        <w:rPr>
          <w:rFonts w:ascii="Arial" w:eastAsiaTheme="minorEastAsia" w:hAnsi="Arial" w:cs="Arial"/>
          <w:b/>
        </w:rPr>
      </w:pPr>
      <w:r>
        <w:rPr>
          <w:rFonts w:ascii="Arial" w:eastAsiaTheme="minorEastAsia" w:hAnsi="Arial" w:cs="Arial"/>
          <w:b/>
        </w:rPr>
        <w:t xml:space="preserve">The Overall </w:t>
      </w:r>
      <w:r w:rsidRPr="000401D2">
        <w:rPr>
          <w:rFonts w:ascii="Arial" w:eastAsiaTheme="minorEastAsia" w:hAnsi="Arial" w:cs="Arial"/>
          <w:b/>
        </w:rPr>
        <w:t>Strategy</w:t>
      </w:r>
    </w:p>
    <w:p w14:paraId="2466D708" w14:textId="77777777" w:rsidR="000401D2" w:rsidRPr="000401D2" w:rsidRDefault="000401D2" w:rsidP="000401D2">
      <w:pPr>
        <w:pStyle w:val="ListParagraph"/>
        <w:numPr>
          <w:ilvl w:val="0"/>
          <w:numId w:val="25"/>
        </w:numPr>
        <w:spacing w:after="0" w:line="240" w:lineRule="auto"/>
        <w:rPr>
          <w:rFonts w:ascii="Arial" w:eastAsiaTheme="minorEastAsia" w:hAnsi="Arial" w:cs="Arial"/>
        </w:rPr>
      </w:pPr>
      <w:r w:rsidRPr="000401D2">
        <w:rPr>
          <w:rFonts w:ascii="Arial" w:eastAsiaTheme="minorEastAsia" w:hAnsi="Arial" w:cs="Arial"/>
        </w:rPr>
        <w:t>What are your overall impressions of the draft Strategy?</w:t>
      </w:r>
    </w:p>
    <w:p w14:paraId="1854086E" w14:textId="77777777" w:rsidR="000401D2" w:rsidRPr="000401D2" w:rsidRDefault="000401D2" w:rsidP="000401D2">
      <w:pPr>
        <w:pStyle w:val="ListParagraph"/>
        <w:numPr>
          <w:ilvl w:val="0"/>
          <w:numId w:val="25"/>
        </w:numPr>
        <w:spacing w:after="0" w:line="240" w:lineRule="auto"/>
        <w:rPr>
          <w:rFonts w:ascii="Arial" w:eastAsiaTheme="minorEastAsia" w:hAnsi="Arial" w:cs="Arial"/>
        </w:rPr>
      </w:pPr>
      <w:r w:rsidRPr="000401D2">
        <w:rPr>
          <w:rFonts w:ascii="Arial" w:eastAsiaTheme="minorEastAsia" w:hAnsi="Arial" w:cs="Arial"/>
        </w:rPr>
        <w:t xml:space="preserve">Is the Strategy understandable? Clear in its goals? </w:t>
      </w:r>
    </w:p>
    <w:p w14:paraId="64C7DE8A" w14:textId="2A1F1A2E" w:rsidR="000401D2" w:rsidRPr="00383428" w:rsidRDefault="000401D2" w:rsidP="00383428">
      <w:pPr>
        <w:spacing w:before="240" w:after="0"/>
        <w:rPr>
          <w:rFonts w:ascii="Arial" w:eastAsiaTheme="minorEastAsia" w:hAnsi="Arial" w:cs="Arial"/>
          <w:b/>
        </w:rPr>
      </w:pPr>
      <w:r w:rsidRPr="00383428">
        <w:rPr>
          <w:rFonts w:ascii="Arial" w:eastAsiaTheme="minorEastAsia" w:hAnsi="Arial" w:cs="Arial"/>
          <w:b/>
        </w:rPr>
        <w:t xml:space="preserve">Why is Energy Equity Important? </w:t>
      </w:r>
    </w:p>
    <w:p w14:paraId="62B145A6" w14:textId="77777777" w:rsidR="000401D2" w:rsidRPr="000401D2" w:rsidRDefault="000401D2" w:rsidP="000401D2">
      <w:pPr>
        <w:pStyle w:val="ListParagraph"/>
        <w:numPr>
          <w:ilvl w:val="0"/>
          <w:numId w:val="25"/>
        </w:numPr>
        <w:spacing w:after="0" w:line="240" w:lineRule="auto"/>
        <w:rPr>
          <w:rFonts w:ascii="Arial" w:eastAsiaTheme="minorEastAsia" w:hAnsi="Arial" w:cs="Arial"/>
        </w:rPr>
      </w:pPr>
      <w:r w:rsidRPr="000401D2">
        <w:rPr>
          <w:rFonts w:ascii="Arial" w:eastAsiaTheme="minorEastAsia" w:hAnsi="Arial" w:cs="Arial"/>
        </w:rPr>
        <w:t xml:space="preserve">Is the concept of energy equity explained clearly? </w:t>
      </w:r>
    </w:p>
    <w:p w14:paraId="45C9D243" w14:textId="77777777" w:rsidR="000401D2" w:rsidRPr="000401D2" w:rsidRDefault="000401D2" w:rsidP="000401D2">
      <w:pPr>
        <w:pStyle w:val="ListParagraph"/>
        <w:numPr>
          <w:ilvl w:val="0"/>
          <w:numId w:val="25"/>
        </w:numPr>
        <w:spacing w:after="0" w:line="240" w:lineRule="auto"/>
        <w:rPr>
          <w:rFonts w:ascii="Arial" w:eastAsiaTheme="minorEastAsia" w:hAnsi="Arial" w:cs="Arial"/>
        </w:rPr>
      </w:pPr>
      <w:r w:rsidRPr="000401D2">
        <w:rPr>
          <w:rFonts w:ascii="Arial" w:eastAsiaTheme="minorEastAsia" w:hAnsi="Arial" w:cs="Arial"/>
        </w:rPr>
        <w:t xml:space="preserve">Does the Strategy convey why energy equity is important for Calgarians? </w:t>
      </w:r>
    </w:p>
    <w:p w14:paraId="6A942FD3" w14:textId="77777777" w:rsidR="000401D2" w:rsidRPr="000401D2" w:rsidRDefault="000401D2" w:rsidP="000401D2">
      <w:pPr>
        <w:pStyle w:val="ListParagraph"/>
        <w:numPr>
          <w:ilvl w:val="0"/>
          <w:numId w:val="25"/>
        </w:numPr>
        <w:spacing w:after="0" w:line="240" w:lineRule="auto"/>
        <w:rPr>
          <w:rFonts w:ascii="Arial" w:eastAsiaTheme="minorEastAsia" w:hAnsi="Arial" w:cs="Arial"/>
        </w:rPr>
      </w:pPr>
      <w:r w:rsidRPr="000401D2">
        <w:rPr>
          <w:rFonts w:ascii="Arial" w:eastAsiaTheme="minorEastAsia" w:hAnsi="Arial" w:cs="Arial"/>
        </w:rPr>
        <w:t xml:space="preserve">Do you think the “What we Heard” section accurately reflects the community feedback? </w:t>
      </w:r>
    </w:p>
    <w:p w14:paraId="3EA3DE96" w14:textId="063C25C4" w:rsidR="000401D2" w:rsidRPr="00383428" w:rsidRDefault="000401D2" w:rsidP="00383428">
      <w:pPr>
        <w:spacing w:before="240" w:after="0"/>
        <w:rPr>
          <w:rFonts w:ascii="Arial" w:eastAsiaTheme="minorEastAsia" w:hAnsi="Arial" w:cs="Arial"/>
          <w:b/>
        </w:rPr>
      </w:pPr>
      <w:r w:rsidRPr="00383428">
        <w:rPr>
          <w:rFonts w:ascii="Arial" w:eastAsiaTheme="minorEastAsia" w:hAnsi="Arial" w:cs="Arial"/>
          <w:b/>
        </w:rPr>
        <w:t>The Plan</w:t>
      </w:r>
    </w:p>
    <w:p w14:paraId="2F9EF6F6" w14:textId="77777777" w:rsidR="000401D2" w:rsidRPr="000401D2" w:rsidRDefault="000401D2" w:rsidP="000401D2">
      <w:pPr>
        <w:pStyle w:val="ListParagraph"/>
        <w:numPr>
          <w:ilvl w:val="0"/>
          <w:numId w:val="25"/>
        </w:numPr>
        <w:spacing w:after="0" w:line="240" w:lineRule="auto"/>
        <w:rPr>
          <w:rFonts w:ascii="Arial" w:eastAsiaTheme="minorEastAsia" w:hAnsi="Arial" w:cs="Arial"/>
        </w:rPr>
      </w:pPr>
      <w:r w:rsidRPr="000401D2">
        <w:rPr>
          <w:rFonts w:ascii="Arial" w:eastAsiaTheme="minorEastAsia" w:hAnsi="Arial" w:cs="Arial"/>
        </w:rPr>
        <w:t xml:space="preserve">What are your thoughts on the vision, mission, </w:t>
      </w:r>
      <w:proofErr w:type="gramStart"/>
      <w:r w:rsidRPr="000401D2">
        <w:rPr>
          <w:rFonts w:ascii="Arial" w:eastAsiaTheme="minorEastAsia" w:hAnsi="Arial" w:cs="Arial"/>
        </w:rPr>
        <w:t>targets</w:t>
      </w:r>
      <w:proofErr w:type="gramEnd"/>
      <w:r w:rsidRPr="000401D2">
        <w:rPr>
          <w:rFonts w:ascii="Arial" w:eastAsiaTheme="minorEastAsia" w:hAnsi="Arial" w:cs="Arial"/>
        </w:rPr>
        <w:t xml:space="preserve"> and principles? </w:t>
      </w:r>
    </w:p>
    <w:p w14:paraId="00750660" w14:textId="77777777" w:rsidR="000401D2" w:rsidRPr="000401D2" w:rsidRDefault="000401D2" w:rsidP="000401D2">
      <w:pPr>
        <w:pStyle w:val="ListParagraph"/>
        <w:numPr>
          <w:ilvl w:val="0"/>
          <w:numId w:val="25"/>
        </w:numPr>
        <w:spacing w:after="0" w:line="240" w:lineRule="auto"/>
        <w:rPr>
          <w:rFonts w:ascii="Arial" w:eastAsiaTheme="minorEastAsia" w:hAnsi="Arial" w:cs="Arial"/>
        </w:rPr>
      </w:pPr>
      <w:r w:rsidRPr="000401D2">
        <w:rPr>
          <w:rFonts w:ascii="Arial" w:eastAsiaTheme="minorEastAsia" w:hAnsi="Arial" w:cs="Arial"/>
        </w:rPr>
        <w:t xml:space="preserve">Do the initiatives address the most pressing energy equity issues? </w:t>
      </w:r>
    </w:p>
    <w:p w14:paraId="24823D89" w14:textId="77777777" w:rsidR="000401D2" w:rsidRPr="000401D2" w:rsidRDefault="000401D2" w:rsidP="000401D2">
      <w:pPr>
        <w:pStyle w:val="ListParagraph"/>
        <w:numPr>
          <w:ilvl w:val="0"/>
          <w:numId w:val="25"/>
        </w:numPr>
        <w:spacing w:after="0" w:line="240" w:lineRule="auto"/>
        <w:rPr>
          <w:rFonts w:ascii="Arial" w:eastAsiaTheme="minorEastAsia" w:hAnsi="Arial" w:cs="Arial"/>
        </w:rPr>
      </w:pPr>
      <w:r w:rsidRPr="000401D2">
        <w:rPr>
          <w:rFonts w:ascii="Arial" w:eastAsiaTheme="minorEastAsia" w:hAnsi="Arial" w:cs="Arial"/>
        </w:rPr>
        <w:t xml:space="preserve">Is The City role clear? </w:t>
      </w:r>
    </w:p>
    <w:p w14:paraId="337F6E23" w14:textId="77777777" w:rsidR="000401D2" w:rsidRPr="000401D2" w:rsidRDefault="000401D2" w:rsidP="000401D2">
      <w:pPr>
        <w:pStyle w:val="ListParagraph"/>
        <w:numPr>
          <w:ilvl w:val="0"/>
          <w:numId w:val="25"/>
        </w:numPr>
        <w:spacing w:after="0" w:line="240" w:lineRule="auto"/>
        <w:rPr>
          <w:rFonts w:ascii="Arial" w:eastAsiaTheme="minorEastAsia" w:hAnsi="Arial" w:cs="Arial"/>
        </w:rPr>
      </w:pPr>
      <w:r w:rsidRPr="000401D2">
        <w:rPr>
          <w:rFonts w:ascii="Arial" w:eastAsiaTheme="minorEastAsia" w:hAnsi="Arial" w:cs="Arial"/>
        </w:rPr>
        <w:t>Do you think anything should be added, changed, or removed to better achieve the Strategy’s goals?</w:t>
      </w:r>
    </w:p>
    <w:p w14:paraId="3AB110FD" w14:textId="77777777" w:rsidR="000401D2" w:rsidRPr="000401D2" w:rsidRDefault="000401D2" w:rsidP="000401D2">
      <w:pPr>
        <w:pStyle w:val="ListParagraph"/>
        <w:numPr>
          <w:ilvl w:val="0"/>
          <w:numId w:val="25"/>
        </w:numPr>
        <w:spacing w:after="0" w:line="240" w:lineRule="auto"/>
        <w:rPr>
          <w:rFonts w:ascii="Arial" w:eastAsiaTheme="minorEastAsia" w:hAnsi="Arial" w:cs="Arial"/>
        </w:rPr>
      </w:pPr>
      <w:r w:rsidRPr="000401D2">
        <w:rPr>
          <w:rFonts w:ascii="Arial" w:eastAsiaTheme="minorEastAsia" w:hAnsi="Arial" w:cs="Arial"/>
        </w:rPr>
        <w:t xml:space="preserve">Is the implementation framework practical and clear? </w:t>
      </w:r>
    </w:p>
    <w:p w14:paraId="35E59B0E" w14:textId="77777777" w:rsidR="000401D2" w:rsidRPr="000401D2" w:rsidRDefault="000401D2" w:rsidP="000401D2">
      <w:pPr>
        <w:pStyle w:val="ListParagraph"/>
        <w:numPr>
          <w:ilvl w:val="0"/>
          <w:numId w:val="25"/>
        </w:numPr>
        <w:spacing w:after="0" w:line="240" w:lineRule="auto"/>
        <w:rPr>
          <w:rFonts w:ascii="Arial" w:eastAsiaTheme="minorEastAsia" w:hAnsi="Arial" w:cs="Arial"/>
        </w:rPr>
      </w:pPr>
      <w:r w:rsidRPr="000401D2">
        <w:rPr>
          <w:rFonts w:ascii="Arial" w:eastAsiaTheme="minorEastAsia" w:hAnsi="Arial" w:cs="Arial"/>
        </w:rPr>
        <w:t xml:space="preserve">Are there any foreseeable barriers that should be addressed for implementation? </w:t>
      </w:r>
    </w:p>
    <w:p w14:paraId="447A41DA" w14:textId="77777777" w:rsidR="000401D2" w:rsidRPr="000401D2" w:rsidRDefault="000401D2" w:rsidP="000401D2">
      <w:pPr>
        <w:pStyle w:val="ListParagraph"/>
        <w:numPr>
          <w:ilvl w:val="0"/>
          <w:numId w:val="25"/>
        </w:numPr>
        <w:spacing w:after="0" w:line="240" w:lineRule="auto"/>
        <w:rPr>
          <w:rFonts w:ascii="Arial" w:eastAsiaTheme="minorEastAsia" w:hAnsi="Arial" w:cs="Arial"/>
        </w:rPr>
      </w:pPr>
      <w:r w:rsidRPr="000401D2">
        <w:rPr>
          <w:rFonts w:ascii="Arial" w:eastAsiaTheme="minorEastAsia" w:hAnsi="Arial" w:cs="Arial"/>
        </w:rPr>
        <w:t xml:space="preserve">Are we missing anything? </w:t>
      </w:r>
    </w:p>
    <w:p w14:paraId="354FC3A6" w14:textId="54C457AB" w:rsidR="0078654D" w:rsidRPr="0078654D" w:rsidRDefault="0078654D" w:rsidP="00383428">
      <w:pPr>
        <w:spacing w:before="240" w:after="0"/>
        <w:rPr>
          <w:rFonts w:ascii="Arial" w:eastAsiaTheme="minorEastAsia" w:hAnsi="Arial" w:cs="Arial"/>
          <w:b/>
        </w:rPr>
      </w:pPr>
      <w:r w:rsidRPr="0078654D">
        <w:rPr>
          <w:rFonts w:ascii="Arial" w:eastAsiaTheme="minorEastAsia" w:hAnsi="Arial" w:cs="Arial"/>
          <w:b/>
        </w:rPr>
        <w:t>The Program Approach</w:t>
      </w:r>
    </w:p>
    <w:p w14:paraId="501184C8" w14:textId="77777777" w:rsidR="0078654D" w:rsidRPr="0078654D" w:rsidRDefault="0078654D" w:rsidP="0078654D">
      <w:pPr>
        <w:pStyle w:val="ListParagraph"/>
        <w:numPr>
          <w:ilvl w:val="0"/>
          <w:numId w:val="27"/>
        </w:numPr>
        <w:spacing w:after="0" w:line="240" w:lineRule="auto"/>
        <w:rPr>
          <w:rFonts w:ascii="Arial" w:eastAsiaTheme="minorEastAsia" w:hAnsi="Arial" w:cs="Arial"/>
        </w:rPr>
      </w:pPr>
      <w:r w:rsidRPr="0078654D">
        <w:rPr>
          <w:rFonts w:ascii="Arial" w:eastAsiaTheme="minorEastAsia" w:hAnsi="Arial" w:cs="Arial"/>
        </w:rPr>
        <w:t xml:space="preserve">What are your thoughts on the program approach? </w:t>
      </w:r>
    </w:p>
    <w:p w14:paraId="4B1FBF74" w14:textId="77777777" w:rsidR="0078654D" w:rsidRPr="0078654D" w:rsidRDefault="0078654D" w:rsidP="0078654D">
      <w:pPr>
        <w:pStyle w:val="ListParagraph"/>
        <w:numPr>
          <w:ilvl w:val="0"/>
          <w:numId w:val="27"/>
        </w:numPr>
        <w:spacing w:after="0" w:line="240" w:lineRule="auto"/>
        <w:rPr>
          <w:rFonts w:ascii="Arial" w:eastAsiaTheme="minorEastAsia" w:hAnsi="Arial" w:cs="Arial"/>
        </w:rPr>
      </w:pPr>
      <w:r w:rsidRPr="0078654D">
        <w:rPr>
          <w:rFonts w:ascii="Arial" w:eastAsiaTheme="minorEastAsia" w:hAnsi="Arial" w:cs="Arial"/>
        </w:rPr>
        <w:t xml:space="preserve">Does this offer the support people are looking for? </w:t>
      </w:r>
    </w:p>
    <w:p w14:paraId="1C0093F8" w14:textId="77777777" w:rsidR="0078654D" w:rsidRPr="0078654D" w:rsidRDefault="0078654D" w:rsidP="0078654D">
      <w:pPr>
        <w:pStyle w:val="ListParagraph"/>
        <w:numPr>
          <w:ilvl w:val="0"/>
          <w:numId w:val="27"/>
        </w:numPr>
        <w:spacing w:after="0" w:line="240" w:lineRule="auto"/>
        <w:rPr>
          <w:rFonts w:ascii="Arial" w:eastAsiaTheme="minorEastAsia" w:hAnsi="Arial" w:cs="Arial"/>
        </w:rPr>
      </w:pPr>
      <w:r w:rsidRPr="0078654D">
        <w:rPr>
          <w:rFonts w:ascii="Arial" w:eastAsiaTheme="minorEastAsia" w:hAnsi="Arial" w:cs="Arial"/>
        </w:rPr>
        <w:t>Do you think there might be any unintended negative consequences, or potential barriers to participation?</w:t>
      </w:r>
    </w:p>
    <w:p w14:paraId="5D3947DD" w14:textId="77777777" w:rsidR="0078654D" w:rsidRPr="0078654D" w:rsidRDefault="0078654D" w:rsidP="0078654D">
      <w:pPr>
        <w:pStyle w:val="ListParagraph"/>
        <w:numPr>
          <w:ilvl w:val="0"/>
          <w:numId w:val="27"/>
        </w:numPr>
        <w:spacing w:after="0" w:line="240" w:lineRule="auto"/>
        <w:rPr>
          <w:rFonts w:ascii="Arial" w:eastAsiaTheme="minorEastAsia" w:hAnsi="Arial" w:cs="Arial"/>
        </w:rPr>
      </w:pPr>
      <w:r w:rsidRPr="0078654D">
        <w:rPr>
          <w:rFonts w:ascii="Arial" w:eastAsiaTheme="minorEastAsia" w:hAnsi="Arial" w:cs="Arial"/>
        </w:rPr>
        <w:t xml:space="preserve">Should education be mandatory?  </w:t>
      </w:r>
    </w:p>
    <w:p w14:paraId="7986E104" w14:textId="77777777" w:rsidR="0078654D" w:rsidRPr="0078654D" w:rsidRDefault="0078654D" w:rsidP="0078654D">
      <w:pPr>
        <w:pStyle w:val="ListParagraph"/>
        <w:numPr>
          <w:ilvl w:val="0"/>
          <w:numId w:val="27"/>
        </w:numPr>
        <w:spacing w:after="0" w:line="240" w:lineRule="auto"/>
        <w:rPr>
          <w:rFonts w:ascii="Arial" w:eastAsiaTheme="minorEastAsia" w:hAnsi="Arial" w:cs="Arial"/>
        </w:rPr>
      </w:pPr>
      <w:r w:rsidRPr="4F74F4D3">
        <w:rPr>
          <w:rFonts w:ascii="Arial" w:eastAsiaTheme="minorEastAsia" w:hAnsi="Arial" w:cs="Arial"/>
        </w:rPr>
        <w:t>Do you have recommendations for changes? (missing, added, removed)</w:t>
      </w:r>
    </w:p>
    <w:p w14:paraId="202573A3" w14:textId="5370DA38" w:rsidR="00F878C3" w:rsidRPr="000401D2" w:rsidRDefault="000401D2" w:rsidP="4F74F4D3">
      <w:pPr>
        <w:spacing w:before="160"/>
        <w:rPr>
          <w:rFonts w:ascii="Arial" w:eastAsiaTheme="minorEastAsia" w:hAnsi="Arial" w:cs="Arial"/>
        </w:rPr>
      </w:pPr>
      <w:r w:rsidRPr="4F74F4D3">
        <w:rPr>
          <w:rFonts w:ascii="Arial" w:eastAsiaTheme="minorEastAsia" w:hAnsi="Arial" w:cs="Arial"/>
        </w:rPr>
        <w:t>This</w:t>
      </w:r>
      <w:r w:rsidR="00F878C3" w:rsidRPr="4F74F4D3">
        <w:rPr>
          <w:rFonts w:ascii="Arial" w:eastAsia="Arial" w:hAnsi="Arial" w:cs="Arial"/>
        </w:rPr>
        <w:t xml:space="preserve"> feedback is not statistically representative of all Calgarians, so participants will be called participants, not Calgarians. </w:t>
      </w:r>
      <w:r w:rsidRPr="4F74F4D3">
        <w:rPr>
          <w:rFonts w:ascii="Arial" w:hAnsi="Arial" w:cs="Arial"/>
        </w:rPr>
        <w:br w:type="page"/>
      </w:r>
    </w:p>
    <w:p w14:paraId="57D1FB65" w14:textId="77777777" w:rsidR="00F878C3" w:rsidRPr="00904E17" w:rsidRDefault="00F878C3" w:rsidP="00F878C3">
      <w:pPr>
        <w:pStyle w:val="Heading2"/>
        <w:rPr>
          <w:b/>
          <w:bCs/>
        </w:rPr>
      </w:pPr>
      <w:bookmarkStart w:id="16" w:name="_Toc164697594"/>
      <w:bookmarkStart w:id="17" w:name="_Toc175209570"/>
      <w:r w:rsidRPr="654EB77A">
        <w:rPr>
          <w:b/>
          <w:bCs/>
        </w:rPr>
        <w:lastRenderedPageBreak/>
        <w:t>What We Heard</w:t>
      </w:r>
      <w:bookmarkEnd w:id="16"/>
      <w:bookmarkEnd w:id="17"/>
    </w:p>
    <w:p w14:paraId="2DA640F6" w14:textId="6B4F250A" w:rsidR="00F878C3" w:rsidRPr="00904E17" w:rsidRDefault="00F878C3" w:rsidP="00F878C3">
      <w:pPr>
        <w:rPr>
          <w:rFonts w:ascii="Arial" w:hAnsi="Arial" w:cs="Arial"/>
        </w:rPr>
      </w:pPr>
      <w:r w:rsidRPr="00904E17">
        <w:rPr>
          <w:rFonts w:ascii="Arial" w:hAnsi="Arial" w:cs="Arial"/>
        </w:rPr>
        <w:t xml:space="preserve">The following section highlights the primary themes from </w:t>
      </w:r>
      <w:r w:rsidR="00A146C1">
        <w:rPr>
          <w:rFonts w:ascii="Arial" w:hAnsi="Arial" w:cs="Arial"/>
        </w:rPr>
        <w:t xml:space="preserve">the </w:t>
      </w:r>
      <w:r w:rsidRPr="00904E17">
        <w:rPr>
          <w:rFonts w:ascii="Arial" w:hAnsi="Arial" w:cs="Arial"/>
        </w:rPr>
        <w:t xml:space="preserve">engagement session. </w:t>
      </w:r>
    </w:p>
    <w:p w14:paraId="5E16ED17" w14:textId="4D37BABF" w:rsidR="00F878C3" w:rsidRPr="00904E17" w:rsidRDefault="00F878C3" w:rsidP="4F74F4D3">
      <w:pPr>
        <w:pStyle w:val="Heading3"/>
        <w:rPr>
          <w:b/>
        </w:rPr>
      </w:pPr>
      <w:bookmarkStart w:id="18" w:name="_Toc164697595"/>
      <w:bookmarkStart w:id="19" w:name="_Toc175209571"/>
      <w:r w:rsidRPr="654EB77A">
        <w:rPr>
          <w:b/>
        </w:rPr>
        <w:t>Community Advisory Panel #</w:t>
      </w:r>
      <w:r w:rsidR="005D270B" w:rsidRPr="654EB77A">
        <w:rPr>
          <w:b/>
        </w:rPr>
        <w:t>3</w:t>
      </w:r>
      <w:r w:rsidRPr="654EB77A">
        <w:rPr>
          <w:b/>
        </w:rPr>
        <w:t xml:space="preserve">: </w:t>
      </w:r>
      <w:r w:rsidR="005D270B" w:rsidRPr="654EB77A">
        <w:rPr>
          <w:b/>
        </w:rPr>
        <w:t>July 30</w:t>
      </w:r>
      <w:r w:rsidRPr="654EB77A">
        <w:rPr>
          <w:b/>
        </w:rPr>
        <w:t>, 2024</w:t>
      </w:r>
      <w:bookmarkEnd w:id="18"/>
      <w:bookmarkEnd w:id="19"/>
    </w:p>
    <w:p w14:paraId="08EA9F9C" w14:textId="06545D6D" w:rsidR="00ED2F09" w:rsidRDefault="00B7291F" w:rsidP="00ED2F09">
      <w:pPr>
        <w:ind w:left="360"/>
        <w:rPr>
          <w:rFonts w:ascii="Arial" w:eastAsia="Arial" w:hAnsi="Arial" w:cs="Arial"/>
        </w:rPr>
      </w:pPr>
      <w:r w:rsidRPr="4F74F4D3">
        <w:rPr>
          <w:rFonts w:ascii="Arial" w:eastAsia="Arial" w:hAnsi="Arial" w:cs="Arial"/>
        </w:rPr>
        <w:t>10</w:t>
      </w:r>
      <w:r w:rsidR="00F878C3" w:rsidRPr="4F74F4D3">
        <w:rPr>
          <w:rFonts w:ascii="Arial" w:eastAsia="Arial" w:hAnsi="Arial" w:cs="Arial"/>
        </w:rPr>
        <w:t xml:space="preserve"> members attended this meeting. </w:t>
      </w:r>
    </w:p>
    <w:p w14:paraId="530ABC7B" w14:textId="78DA1619" w:rsidR="00ED2F09" w:rsidRPr="00ED2F09" w:rsidRDefault="00ED2F09" w:rsidP="00ED2F09">
      <w:pPr>
        <w:spacing w:before="240" w:after="0"/>
        <w:ind w:firstLine="360"/>
        <w:rPr>
          <w:rFonts w:ascii="Arial" w:eastAsia="Arial" w:hAnsi="Arial" w:cs="Arial"/>
          <w:b/>
          <w:bCs/>
          <w:color w:val="3B3838" w:themeColor="background2" w:themeShade="40"/>
        </w:rPr>
      </w:pPr>
      <w:r w:rsidRPr="00ED2F09">
        <w:rPr>
          <w:rFonts w:ascii="Arial" w:eastAsiaTheme="minorEastAsia" w:hAnsi="Arial" w:cs="Arial"/>
          <w:b/>
        </w:rPr>
        <w:t xml:space="preserve">The Overall Strategy </w:t>
      </w:r>
    </w:p>
    <w:p w14:paraId="4E85A57A" w14:textId="4608CC19" w:rsidR="005002F0" w:rsidRDefault="00ED2F09" w:rsidP="00ED2F09">
      <w:pPr>
        <w:pStyle w:val="ListParagraph"/>
        <w:numPr>
          <w:ilvl w:val="0"/>
          <w:numId w:val="17"/>
        </w:numPr>
        <w:spacing w:after="0" w:line="240" w:lineRule="auto"/>
        <w:ind w:left="1080"/>
        <w:rPr>
          <w:rFonts w:ascii="Arial" w:eastAsia="Arial" w:hAnsi="Arial" w:cs="Arial"/>
        </w:rPr>
      </w:pPr>
      <w:r w:rsidRPr="00ED2F09">
        <w:rPr>
          <w:rFonts w:ascii="Arial" w:eastAsia="Arial" w:hAnsi="Arial" w:cs="Arial"/>
        </w:rPr>
        <w:t xml:space="preserve">Participants </w:t>
      </w:r>
      <w:r w:rsidR="00A146C1">
        <w:rPr>
          <w:rFonts w:ascii="Arial" w:eastAsia="Arial" w:hAnsi="Arial" w:cs="Arial"/>
        </w:rPr>
        <w:t xml:space="preserve">generally </w:t>
      </w:r>
      <w:r w:rsidRPr="00ED2F09">
        <w:rPr>
          <w:rFonts w:ascii="Arial" w:eastAsia="Arial" w:hAnsi="Arial" w:cs="Arial"/>
        </w:rPr>
        <w:t xml:space="preserve">found the </w:t>
      </w:r>
      <w:r w:rsidR="00A146C1">
        <w:rPr>
          <w:rFonts w:ascii="Arial" w:eastAsia="Arial" w:hAnsi="Arial" w:cs="Arial"/>
        </w:rPr>
        <w:t>St</w:t>
      </w:r>
      <w:r w:rsidRPr="00ED2F09">
        <w:rPr>
          <w:rFonts w:ascii="Arial" w:eastAsia="Arial" w:hAnsi="Arial" w:cs="Arial"/>
        </w:rPr>
        <w:t>rategy to be clear</w:t>
      </w:r>
      <w:r w:rsidR="00A146C1">
        <w:rPr>
          <w:rFonts w:ascii="Arial" w:eastAsia="Arial" w:hAnsi="Arial" w:cs="Arial"/>
        </w:rPr>
        <w:t xml:space="preserve">, </w:t>
      </w:r>
      <w:r w:rsidRPr="00ED2F09">
        <w:rPr>
          <w:rFonts w:ascii="Arial" w:eastAsia="Arial" w:hAnsi="Arial" w:cs="Arial"/>
        </w:rPr>
        <w:t>understandable</w:t>
      </w:r>
      <w:r w:rsidR="00420409">
        <w:rPr>
          <w:rFonts w:ascii="Arial" w:eastAsia="Arial" w:hAnsi="Arial" w:cs="Arial"/>
        </w:rPr>
        <w:t xml:space="preserve"> for the public and </w:t>
      </w:r>
      <w:r w:rsidR="00A146C1">
        <w:rPr>
          <w:rFonts w:ascii="Arial" w:eastAsia="Arial" w:hAnsi="Arial" w:cs="Arial"/>
        </w:rPr>
        <w:t xml:space="preserve">with useful supporting </w:t>
      </w:r>
      <w:r w:rsidR="00420409">
        <w:rPr>
          <w:rFonts w:ascii="Arial" w:eastAsia="Arial" w:hAnsi="Arial" w:cs="Arial"/>
        </w:rPr>
        <w:t xml:space="preserve">graphics. </w:t>
      </w:r>
      <w:r w:rsidR="00796435">
        <w:rPr>
          <w:rFonts w:ascii="Arial" w:eastAsia="Arial" w:hAnsi="Arial" w:cs="Arial"/>
        </w:rPr>
        <w:t xml:space="preserve">Participants particularly liked the dollar bill image. </w:t>
      </w:r>
      <w:r w:rsidR="005B57FC">
        <w:rPr>
          <w:rFonts w:ascii="Arial" w:eastAsia="Arial" w:hAnsi="Arial" w:cs="Arial"/>
        </w:rPr>
        <w:t xml:space="preserve">The executive summary was </w:t>
      </w:r>
      <w:r w:rsidR="00A146C1">
        <w:rPr>
          <w:rFonts w:ascii="Arial" w:eastAsia="Arial" w:hAnsi="Arial" w:cs="Arial"/>
        </w:rPr>
        <w:t>supported by the participants</w:t>
      </w:r>
      <w:r w:rsidR="005B57FC">
        <w:rPr>
          <w:rFonts w:ascii="Arial" w:eastAsia="Arial" w:hAnsi="Arial" w:cs="Arial"/>
        </w:rPr>
        <w:t xml:space="preserve">. </w:t>
      </w:r>
    </w:p>
    <w:p w14:paraId="5817E0B3" w14:textId="50CC9535" w:rsidR="004A7C35" w:rsidRDefault="00A146C1"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T</w:t>
      </w:r>
      <w:r w:rsidR="004A7C35">
        <w:rPr>
          <w:rFonts w:ascii="Arial" w:eastAsia="Arial" w:hAnsi="Arial" w:cs="Arial"/>
        </w:rPr>
        <w:t xml:space="preserve">here were questions about who the audience </w:t>
      </w:r>
      <w:r>
        <w:rPr>
          <w:rFonts w:ascii="Arial" w:eastAsia="Arial" w:hAnsi="Arial" w:cs="Arial"/>
        </w:rPr>
        <w:t>is</w:t>
      </w:r>
      <w:r w:rsidR="004A7C35">
        <w:rPr>
          <w:rFonts w:ascii="Arial" w:eastAsia="Arial" w:hAnsi="Arial" w:cs="Arial"/>
        </w:rPr>
        <w:t xml:space="preserve"> and whether </w:t>
      </w:r>
      <w:r>
        <w:rPr>
          <w:rFonts w:ascii="Arial" w:eastAsia="Arial" w:hAnsi="Arial" w:cs="Arial"/>
        </w:rPr>
        <w:t xml:space="preserve">the Strategy </w:t>
      </w:r>
      <w:r w:rsidR="004A7C35">
        <w:rPr>
          <w:rFonts w:ascii="Arial" w:eastAsia="Arial" w:hAnsi="Arial" w:cs="Arial"/>
        </w:rPr>
        <w:t xml:space="preserve">can be more directed to the target audience. </w:t>
      </w:r>
      <w:r w:rsidR="001B55DB">
        <w:rPr>
          <w:rFonts w:ascii="Arial" w:eastAsia="Arial" w:hAnsi="Arial" w:cs="Arial"/>
        </w:rPr>
        <w:t xml:space="preserve">Discussion on this point was that </w:t>
      </w:r>
      <w:r w:rsidR="004A7C35">
        <w:rPr>
          <w:rFonts w:ascii="Arial" w:eastAsia="Arial" w:hAnsi="Arial" w:cs="Arial"/>
        </w:rPr>
        <w:t xml:space="preserve">the executive summary/infographic is for the public, and the rest of the document is for a wide range of audiences. </w:t>
      </w:r>
    </w:p>
    <w:p w14:paraId="66EF005E" w14:textId="58ADEA7E" w:rsidR="00806097" w:rsidRDefault="00806097"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 xml:space="preserve">There was support for the updated land acknowledgement that is more specific about both the land, the Peoples of the region and the link to the Strategy. </w:t>
      </w:r>
    </w:p>
    <w:p w14:paraId="14DE1240" w14:textId="77777777" w:rsidR="00B7291F" w:rsidRDefault="00202A95" w:rsidP="00ED2F09">
      <w:pPr>
        <w:pStyle w:val="ListParagraph"/>
        <w:numPr>
          <w:ilvl w:val="0"/>
          <w:numId w:val="17"/>
        </w:numPr>
        <w:spacing w:after="0" w:line="240" w:lineRule="auto"/>
        <w:ind w:left="1080"/>
        <w:rPr>
          <w:rFonts w:ascii="Arial" w:eastAsia="Arial" w:hAnsi="Arial" w:cs="Arial"/>
        </w:rPr>
      </w:pPr>
      <w:r w:rsidRPr="4F74F4D3">
        <w:rPr>
          <w:rFonts w:ascii="Arial" w:eastAsia="Arial" w:hAnsi="Arial" w:cs="Arial"/>
        </w:rPr>
        <w:t>Some i</w:t>
      </w:r>
      <w:r w:rsidR="002D2B57" w:rsidRPr="4F74F4D3">
        <w:rPr>
          <w:rFonts w:ascii="Arial" w:eastAsia="Arial" w:hAnsi="Arial" w:cs="Arial"/>
        </w:rPr>
        <w:t>ndividuals suggested adding</w:t>
      </w:r>
      <w:r w:rsidR="005002F0" w:rsidRPr="4F74F4D3">
        <w:rPr>
          <w:rFonts w:ascii="Arial" w:eastAsia="Arial" w:hAnsi="Arial" w:cs="Arial"/>
        </w:rPr>
        <w:t xml:space="preserve"> </w:t>
      </w:r>
      <w:r w:rsidR="00ED2F09" w:rsidRPr="4F74F4D3">
        <w:rPr>
          <w:rFonts w:ascii="Arial" w:eastAsia="Arial" w:hAnsi="Arial" w:cs="Arial"/>
        </w:rPr>
        <w:t xml:space="preserve">more detailed statistics </w:t>
      </w:r>
      <w:r w:rsidR="002D2B57" w:rsidRPr="4F74F4D3">
        <w:rPr>
          <w:rFonts w:ascii="Arial" w:eastAsia="Arial" w:hAnsi="Arial" w:cs="Arial"/>
        </w:rPr>
        <w:t>and links to more comprehensive information while others wanted to maintain the shorter length of the document</w:t>
      </w:r>
      <w:r w:rsidR="00B7291F" w:rsidRPr="4F74F4D3">
        <w:rPr>
          <w:rFonts w:ascii="Arial" w:eastAsia="Arial" w:hAnsi="Arial" w:cs="Arial"/>
        </w:rPr>
        <w:t>.</w:t>
      </w:r>
    </w:p>
    <w:p w14:paraId="37752FF8" w14:textId="12BADA82" w:rsidR="002D2B57" w:rsidRDefault="00B7291F" w:rsidP="00ED2F09">
      <w:pPr>
        <w:pStyle w:val="ListParagraph"/>
        <w:numPr>
          <w:ilvl w:val="0"/>
          <w:numId w:val="17"/>
        </w:numPr>
        <w:spacing w:after="0" w:line="240" w:lineRule="auto"/>
        <w:ind w:left="1080"/>
        <w:rPr>
          <w:rFonts w:ascii="Arial" w:eastAsia="Arial" w:hAnsi="Arial" w:cs="Arial"/>
        </w:rPr>
      </w:pPr>
      <w:r w:rsidRPr="4F74F4D3">
        <w:rPr>
          <w:rFonts w:ascii="Arial" w:eastAsia="Arial" w:hAnsi="Arial" w:cs="Arial"/>
        </w:rPr>
        <w:t>It was suggested to</w:t>
      </w:r>
      <w:r w:rsidR="00202A95" w:rsidRPr="4F74F4D3">
        <w:rPr>
          <w:rFonts w:ascii="Arial" w:eastAsia="Arial" w:hAnsi="Arial" w:cs="Arial"/>
        </w:rPr>
        <w:t xml:space="preserve"> convert some text into graphics </w:t>
      </w:r>
      <w:r w:rsidR="002D2B57" w:rsidRPr="4F74F4D3">
        <w:rPr>
          <w:rFonts w:ascii="Arial" w:eastAsia="Arial" w:hAnsi="Arial" w:cs="Arial"/>
        </w:rPr>
        <w:t xml:space="preserve">and keep it as simple and straightforward as possible. </w:t>
      </w:r>
    </w:p>
    <w:p w14:paraId="2018AC4C" w14:textId="7BD78011" w:rsidR="009B654D" w:rsidRDefault="001B55DB"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 xml:space="preserve">There </w:t>
      </w:r>
      <w:r w:rsidR="00415C79">
        <w:rPr>
          <w:rFonts w:ascii="Arial" w:eastAsia="Arial" w:hAnsi="Arial" w:cs="Arial"/>
        </w:rPr>
        <w:t>was s</w:t>
      </w:r>
      <w:r w:rsidR="009B654D">
        <w:rPr>
          <w:rFonts w:ascii="Arial" w:eastAsia="Arial" w:hAnsi="Arial" w:cs="Arial"/>
        </w:rPr>
        <w:t xml:space="preserve">trong support for the stories in the Strategy and the informal parts that allow people to feel connected to the work. </w:t>
      </w:r>
    </w:p>
    <w:p w14:paraId="21738D40" w14:textId="1A19BBBC" w:rsidR="00632C5C" w:rsidRDefault="00427819" w:rsidP="00632C5C">
      <w:pPr>
        <w:pStyle w:val="ListParagraph"/>
        <w:numPr>
          <w:ilvl w:val="0"/>
          <w:numId w:val="17"/>
        </w:numPr>
        <w:spacing w:after="0" w:line="240" w:lineRule="auto"/>
        <w:ind w:left="1080"/>
        <w:rPr>
          <w:rFonts w:ascii="Arial" w:eastAsia="Arial" w:hAnsi="Arial" w:cs="Arial"/>
        </w:rPr>
      </w:pPr>
      <w:r>
        <w:rPr>
          <w:rFonts w:ascii="Arial" w:eastAsia="Arial" w:hAnsi="Arial" w:cs="Arial"/>
        </w:rPr>
        <w:t xml:space="preserve">Recommendations </w:t>
      </w:r>
      <w:r w:rsidR="00415C79">
        <w:rPr>
          <w:rFonts w:ascii="Arial" w:eastAsia="Arial" w:hAnsi="Arial" w:cs="Arial"/>
        </w:rPr>
        <w:t xml:space="preserve">were made </w:t>
      </w:r>
      <w:r>
        <w:rPr>
          <w:rFonts w:ascii="Arial" w:eastAsia="Arial" w:hAnsi="Arial" w:cs="Arial"/>
        </w:rPr>
        <w:t>to ensure the document is accessible through v</w:t>
      </w:r>
      <w:r w:rsidR="00ED2F09" w:rsidRPr="00ED2F09">
        <w:rPr>
          <w:rFonts w:ascii="Arial" w:eastAsia="Arial" w:hAnsi="Arial" w:cs="Arial"/>
        </w:rPr>
        <w:t>arious for</w:t>
      </w:r>
      <w:r w:rsidR="002B6771">
        <w:rPr>
          <w:rFonts w:ascii="Arial" w:eastAsia="Arial" w:hAnsi="Arial" w:cs="Arial"/>
        </w:rPr>
        <w:t>m</w:t>
      </w:r>
      <w:r w:rsidR="00ED2F09" w:rsidRPr="00ED2F09">
        <w:rPr>
          <w:rFonts w:ascii="Arial" w:eastAsia="Arial" w:hAnsi="Arial" w:cs="Arial"/>
        </w:rPr>
        <w:t>ats</w:t>
      </w:r>
      <w:r>
        <w:rPr>
          <w:rFonts w:ascii="Arial" w:eastAsia="Arial" w:hAnsi="Arial" w:cs="Arial"/>
        </w:rPr>
        <w:t xml:space="preserve"> including</w:t>
      </w:r>
      <w:r w:rsidR="009B74AD">
        <w:rPr>
          <w:rFonts w:ascii="Arial" w:eastAsia="Arial" w:hAnsi="Arial" w:cs="Arial"/>
        </w:rPr>
        <w:t xml:space="preserve"> audio and braille </w:t>
      </w:r>
      <w:r>
        <w:rPr>
          <w:rFonts w:ascii="Arial" w:eastAsia="Arial" w:hAnsi="Arial" w:cs="Arial"/>
        </w:rPr>
        <w:t>and is distributed through a wide variety of networks</w:t>
      </w:r>
      <w:r w:rsidR="002B6771">
        <w:rPr>
          <w:rFonts w:ascii="Arial" w:eastAsia="Arial" w:hAnsi="Arial" w:cs="Arial"/>
        </w:rPr>
        <w:t xml:space="preserve"> including non-City locations such as banks, schools, etc. </w:t>
      </w:r>
      <w:r w:rsidR="006A4639">
        <w:rPr>
          <w:rFonts w:ascii="Arial" w:eastAsia="Arial" w:hAnsi="Arial" w:cs="Arial"/>
        </w:rPr>
        <w:t>For example, Indigenous Peoples coming to Calgary from a reserve won’t know how the</w:t>
      </w:r>
      <w:r w:rsidR="000531A0">
        <w:rPr>
          <w:rFonts w:ascii="Arial" w:eastAsia="Arial" w:hAnsi="Arial" w:cs="Arial"/>
        </w:rPr>
        <w:t xml:space="preserve"> municipal </w:t>
      </w:r>
      <w:r w:rsidR="006A4639">
        <w:rPr>
          <w:rFonts w:ascii="Arial" w:eastAsia="Arial" w:hAnsi="Arial" w:cs="Arial"/>
        </w:rPr>
        <w:t>system</w:t>
      </w:r>
      <w:r w:rsidR="000531A0">
        <w:rPr>
          <w:rFonts w:ascii="Arial" w:eastAsia="Arial" w:hAnsi="Arial" w:cs="Arial"/>
        </w:rPr>
        <w:t xml:space="preserve"> </w:t>
      </w:r>
      <w:r w:rsidR="006A4639">
        <w:rPr>
          <w:rFonts w:ascii="Arial" w:eastAsia="Arial" w:hAnsi="Arial" w:cs="Arial"/>
        </w:rPr>
        <w:t>work</w:t>
      </w:r>
      <w:r w:rsidR="000531A0">
        <w:rPr>
          <w:rFonts w:ascii="Arial" w:eastAsia="Arial" w:hAnsi="Arial" w:cs="Arial"/>
        </w:rPr>
        <w:t xml:space="preserve">s and so the </w:t>
      </w:r>
      <w:r w:rsidR="006A4639">
        <w:rPr>
          <w:rFonts w:ascii="Arial" w:eastAsia="Arial" w:hAnsi="Arial" w:cs="Arial"/>
        </w:rPr>
        <w:t xml:space="preserve">information needs to be available </w:t>
      </w:r>
      <w:r w:rsidR="000531A0">
        <w:rPr>
          <w:rFonts w:ascii="Arial" w:eastAsia="Arial" w:hAnsi="Arial" w:cs="Arial"/>
        </w:rPr>
        <w:t xml:space="preserve">through non-municipal sources to reach the people who need it most. </w:t>
      </w:r>
      <w:r w:rsidR="006A4639">
        <w:rPr>
          <w:rFonts w:ascii="Arial" w:eastAsia="Arial" w:hAnsi="Arial" w:cs="Arial"/>
        </w:rPr>
        <w:t xml:space="preserve"> </w:t>
      </w:r>
    </w:p>
    <w:p w14:paraId="21E9D39E" w14:textId="41BDE2CF" w:rsidR="001F5BD8" w:rsidRPr="00632C5C" w:rsidRDefault="000531A0" w:rsidP="00632C5C">
      <w:pPr>
        <w:pStyle w:val="ListParagraph"/>
        <w:numPr>
          <w:ilvl w:val="0"/>
          <w:numId w:val="17"/>
        </w:numPr>
        <w:spacing w:after="0" w:line="240" w:lineRule="auto"/>
        <w:ind w:left="1080"/>
        <w:rPr>
          <w:rFonts w:ascii="Arial" w:eastAsia="Arial" w:hAnsi="Arial" w:cs="Arial"/>
        </w:rPr>
      </w:pPr>
      <w:r>
        <w:rPr>
          <w:rFonts w:ascii="Arial" w:eastAsia="Arial" w:hAnsi="Arial" w:cs="Arial"/>
        </w:rPr>
        <w:t>A r</w:t>
      </w:r>
      <w:r w:rsidR="001F5BD8">
        <w:rPr>
          <w:rFonts w:ascii="Arial" w:eastAsia="Arial" w:hAnsi="Arial" w:cs="Arial"/>
        </w:rPr>
        <w:t xml:space="preserve">ecommendation </w:t>
      </w:r>
      <w:r>
        <w:rPr>
          <w:rFonts w:ascii="Arial" w:eastAsia="Arial" w:hAnsi="Arial" w:cs="Arial"/>
        </w:rPr>
        <w:t xml:space="preserve">was made to </w:t>
      </w:r>
      <w:r w:rsidR="001F5BD8">
        <w:rPr>
          <w:rFonts w:ascii="Arial" w:eastAsia="Arial" w:hAnsi="Arial" w:cs="Arial"/>
        </w:rPr>
        <w:t xml:space="preserve">emphasize the importance of partnerships in the Strategy. </w:t>
      </w:r>
    </w:p>
    <w:p w14:paraId="3C8D031F" w14:textId="2BAE38E2" w:rsidR="00ED2F09" w:rsidRPr="00ED2F09" w:rsidRDefault="00EB2622" w:rsidP="00ED2F09">
      <w:pPr>
        <w:spacing w:before="240" w:after="0"/>
        <w:ind w:firstLine="720"/>
        <w:rPr>
          <w:rFonts w:ascii="Arial" w:eastAsiaTheme="minorEastAsia" w:hAnsi="Arial" w:cs="Arial"/>
          <w:b/>
        </w:rPr>
      </w:pPr>
      <w:r w:rsidRPr="00EB2622">
        <w:rPr>
          <w:rFonts w:ascii="Arial" w:eastAsiaTheme="minorEastAsia" w:hAnsi="Arial" w:cs="Arial"/>
          <w:b/>
        </w:rPr>
        <w:t>W</w:t>
      </w:r>
      <w:r w:rsidR="00ED2F09" w:rsidRPr="00ED2F09">
        <w:rPr>
          <w:rFonts w:ascii="Arial" w:eastAsiaTheme="minorEastAsia" w:hAnsi="Arial" w:cs="Arial"/>
          <w:b/>
        </w:rPr>
        <w:t>hy is Energy Equity Important</w:t>
      </w:r>
    </w:p>
    <w:p w14:paraId="08BD82EC" w14:textId="5699AE6A" w:rsidR="00ED2F09" w:rsidRPr="00ED2F09" w:rsidRDefault="000531A0"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Participants thought t</w:t>
      </w:r>
      <w:r w:rsidR="00ED2F09" w:rsidRPr="00ED2F09">
        <w:rPr>
          <w:rFonts w:ascii="Arial" w:eastAsia="Arial" w:hAnsi="Arial" w:cs="Arial"/>
        </w:rPr>
        <w:t>he concept of energy equity was well-</w:t>
      </w:r>
      <w:r w:rsidR="003D1A46" w:rsidRPr="00ED2F09">
        <w:rPr>
          <w:rFonts w:ascii="Arial" w:eastAsia="Arial" w:hAnsi="Arial" w:cs="Arial"/>
        </w:rPr>
        <w:t>explained but</w:t>
      </w:r>
      <w:r w:rsidR="00ED2F09" w:rsidRPr="00ED2F09">
        <w:rPr>
          <w:rFonts w:ascii="Arial" w:eastAsia="Arial" w:hAnsi="Arial" w:cs="Arial"/>
        </w:rPr>
        <w:t xml:space="preserve"> requested more statistical data to highlight the impact of rising energy costs on Calgarians</w:t>
      </w:r>
      <w:r w:rsidR="00BF1206">
        <w:rPr>
          <w:rFonts w:ascii="Arial" w:eastAsia="Arial" w:hAnsi="Arial" w:cs="Arial"/>
        </w:rPr>
        <w:t xml:space="preserve"> (i.e., increasing climate risks). </w:t>
      </w:r>
    </w:p>
    <w:p w14:paraId="41273AAE" w14:textId="56C5ACA7" w:rsidR="00944EB8" w:rsidRDefault="00ED2F09" w:rsidP="0015401A">
      <w:pPr>
        <w:pStyle w:val="ListParagraph"/>
        <w:numPr>
          <w:ilvl w:val="0"/>
          <w:numId w:val="17"/>
        </w:numPr>
        <w:spacing w:after="0" w:line="240" w:lineRule="auto"/>
        <w:ind w:left="1080"/>
        <w:rPr>
          <w:rFonts w:ascii="Arial" w:eastAsia="Arial" w:hAnsi="Arial" w:cs="Arial"/>
        </w:rPr>
      </w:pPr>
      <w:r w:rsidRPr="00ED2F09">
        <w:rPr>
          <w:rFonts w:ascii="Arial" w:eastAsia="Arial" w:hAnsi="Arial" w:cs="Arial"/>
        </w:rPr>
        <w:t>Linking energy equity to broader issues such as climate change</w:t>
      </w:r>
      <w:r w:rsidR="003F659B" w:rsidRPr="00BF1206">
        <w:rPr>
          <w:rFonts w:ascii="Arial" w:eastAsia="Arial" w:hAnsi="Arial" w:cs="Arial"/>
        </w:rPr>
        <w:t xml:space="preserve">, wellbeing, and </w:t>
      </w:r>
      <w:r w:rsidRPr="00ED2F09">
        <w:rPr>
          <w:rFonts w:ascii="Arial" w:eastAsia="Arial" w:hAnsi="Arial" w:cs="Arial"/>
        </w:rPr>
        <w:t>quality of life was suggested to provide a more comprehensive understanding.</w:t>
      </w:r>
      <w:r w:rsidR="000531A0">
        <w:rPr>
          <w:rFonts w:ascii="Arial" w:eastAsia="Arial" w:hAnsi="Arial" w:cs="Arial"/>
        </w:rPr>
        <w:t xml:space="preserve"> Participants</w:t>
      </w:r>
      <w:r w:rsidR="00BF1206">
        <w:rPr>
          <w:rFonts w:ascii="Arial" w:eastAsia="Arial" w:hAnsi="Arial" w:cs="Arial"/>
        </w:rPr>
        <w:t xml:space="preserve"> </w:t>
      </w:r>
      <w:r w:rsidR="000531A0">
        <w:rPr>
          <w:rFonts w:ascii="Arial" w:eastAsia="Arial" w:hAnsi="Arial" w:cs="Arial"/>
        </w:rPr>
        <w:t>r</w:t>
      </w:r>
      <w:r w:rsidR="00944EB8" w:rsidRPr="00BF1206">
        <w:rPr>
          <w:rFonts w:ascii="Arial" w:eastAsia="Arial" w:hAnsi="Arial" w:cs="Arial"/>
        </w:rPr>
        <w:t>ecommended linking energy efficiency and affordability together bette</w:t>
      </w:r>
      <w:r w:rsidR="008852B1">
        <w:rPr>
          <w:rFonts w:ascii="Arial" w:eastAsia="Arial" w:hAnsi="Arial" w:cs="Arial"/>
        </w:rPr>
        <w:t xml:space="preserve">r – how improving energy efficiency helps affordability and how much impact it has. </w:t>
      </w:r>
    </w:p>
    <w:p w14:paraId="0DC42481" w14:textId="3835E7E9" w:rsidR="4F74F4D3" w:rsidRPr="007A3E39" w:rsidRDefault="000531A0" w:rsidP="007A3E39">
      <w:pPr>
        <w:pStyle w:val="ListParagraph"/>
        <w:numPr>
          <w:ilvl w:val="0"/>
          <w:numId w:val="17"/>
        </w:numPr>
        <w:spacing w:after="0" w:line="240" w:lineRule="auto"/>
        <w:ind w:left="1080"/>
        <w:rPr>
          <w:rFonts w:ascii="Arial" w:eastAsia="Arial" w:hAnsi="Arial" w:cs="Arial"/>
        </w:rPr>
      </w:pPr>
      <w:r w:rsidRPr="4F74F4D3">
        <w:rPr>
          <w:rFonts w:ascii="Arial" w:eastAsia="Arial" w:hAnsi="Arial" w:cs="Arial"/>
        </w:rPr>
        <w:t xml:space="preserve">There was agreement that including the </w:t>
      </w:r>
      <w:r w:rsidR="006F6A31" w:rsidRPr="4F74F4D3">
        <w:rPr>
          <w:rFonts w:ascii="Arial" w:eastAsia="Arial" w:hAnsi="Arial" w:cs="Arial"/>
        </w:rPr>
        <w:t xml:space="preserve">eligibility </w:t>
      </w:r>
      <w:r w:rsidR="009B654D" w:rsidRPr="4F74F4D3">
        <w:rPr>
          <w:rFonts w:ascii="Arial" w:eastAsia="Arial" w:hAnsi="Arial" w:cs="Arial"/>
        </w:rPr>
        <w:t xml:space="preserve">criteria </w:t>
      </w:r>
      <w:r w:rsidR="006F6A31" w:rsidRPr="4F74F4D3">
        <w:rPr>
          <w:rFonts w:ascii="Arial" w:eastAsia="Arial" w:hAnsi="Arial" w:cs="Arial"/>
        </w:rPr>
        <w:t>in the Strategy</w:t>
      </w:r>
      <w:r w:rsidRPr="4F74F4D3">
        <w:rPr>
          <w:rFonts w:ascii="Arial" w:eastAsia="Arial" w:hAnsi="Arial" w:cs="Arial"/>
        </w:rPr>
        <w:t xml:space="preserve"> would be useful</w:t>
      </w:r>
      <w:r w:rsidR="009B654D" w:rsidRPr="4F74F4D3">
        <w:rPr>
          <w:rFonts w:ascii="Arial" w:eastAsia="Arial" w:hAnsi="Arial" w:cs="Arial"/>
        </w:rPr>
        <w:t xml:space="preserve">. </w:t>
      </w:r>
    </w:p>
    <w:p w14:paraId="637CB547" w14:textId="2069FD7D" w:rsidR="00ED2F09" w:rsidRPr="00ED2F09" w:rsidRDefault="00ED2F09" w:rsidP="00ED2F09">
      <w:pPr>
        <w:spacing w:before="240" w:after="0"/>
        <w:ind w:firstLine="720"/>
        <w:rPr>
          <w:rFonts w:ascii="Arial" w:eastAsiaTheme="minorEastAsia" w:hAnsi="Arial" w:cs="Arial"/>
          <w:b/>
        </w:rPr>
      </w:pPr>
      <w:r w:rsidRPr="00ED2F09">
        <w:rPr>
          <w:rFonts w:ascii="Arial" w:eastAsiaTheme="minorEastAsia" w:hAnsi="Arial" w:cs="Arial"/>
          <w:b/>
        </w:rPr>
        <w:t>The Plan</w:t>
      </w:r>
    </w:p>
    <w:p w14:paraId="0DCF819A" w14:textId="6E1FE5AE" w:rsidR="008345D5" w:rsidRDefault="00121F84"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Participants had p</w:t>
      </w:r>
      <w:r w:rsidR="00ED2F09" w:rsidRPr="00ED2F09">
        <w:rPr>
          <w:rFonts w:ascii="Arial" w:eastAsia="Arial" w:hAnsi="Arial" w:cs="Arial"/>
        </w:rPr>
        <w:t xml:space="preserve">ositive feedback </w:t>
      </w:r>
      <w:r>
        <w:rPr>
          <w:rFonts w:ascii="Arial" w:eastAsia="Arial" w:hAnsi="Arial" w:cs="Arial"/>
        </w:rPr>
        <w:t xml:space="preserve">on </w:t>
      </w:r>
      <w:r w:rsidR="00ED2F09" w:rsidRPr="00ED2F09">
        <w:rPr>
          <w:rFonts w:ascii="Arial" w:eastAsia="Arial" w:hAnsi="Arial" w:cs="Arial"/>
        </w:rPr>
        <w:t xml:space="preserve">the </w:t>
      </w:r>
      <w:r>
        <w:rPr>
          <w:rFonts w:ascii="Arial" w:eastAsia="Arial" w:hAnsi="Arial" w:cs="Arial"/>
        </w:rPr>
        <w:t xml:space="preserve">draft </w:t>
      </w:r>
      <w:r w:rsidR="00ED2F09" w:rsidRPr="00ED2F09">
        <w:rPr>
          <w:rFonts w:ascii="Arial" w:eastAsia="Arial" w:hAnsi="Arial" w:cs="Arial"/>
        </w:rPr>
        <w:t>vision, mission, and guiding principle</w:t>
      </w:r>
      <w:r w:rsidR="005A5DB3">
        <w:rPr>
          <w:rFonts w:ascii="Arial" w:eastAsia="Arial" w:hAnsi="Arial" w:cs="Arial"/>
        </w:rPr>
        <w:t>s, as well as the mix of quantitative and qualitative approaches.</w:t>
      </w:r>
    </w:p>
    <w:p w14:paraId="1FD84F50" w14:textId="79AF906E" w:rsidR="005A5DB3" w:rsidRDefault="005A5DB3"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 xml:space="preserve">Recommendations were made to include discussion in the Strategy about how utility bills, rates and the energy system works including what organizations are responsible for the different fees on energy bills. </w:t>
      </w:r>
    </w:p>
    <w:p w14:paraId="2FD4EF08" w14:textId="4A2B3BC3" w:rsidR="004A7C35" w:rsidRDefault="00121F84"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lastRenderedPageBreak/>
        <w:t xml:space="preserve">It was recommended </w:t>
      </w:r>
      <w:r w:rsidR="004A7C35">
        <w:rPr>
          <w:rFonts w:ascii="Arial" w:eastAsia="Arial" w:hAnsi="Arial" w:cs="Arial"/>
        </w:rPr>
        <w:t xml:space="preserve">that affordability should be a higher priority than energy efficiency because if energy is more affordable then homeowners might be able to manage energy efficiency on their own. </w:t>
      </w:r>
    </w:p>
    <w:p w14:paraId="42434633" w14:textId="2C16EE51" w:rsidR="00ED2F09" w:rsidRDefault="00121F84"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 xml:space="preserve">There was strong agreement to </w:t>
      </w:r>
      <w:r w:rsidR="00ED2F09" w:rsidRPr="00ED2F09">
        <w:rPr>
          <w:rFonts w:ascii="Arial" w:eastAsia="Arial" w:hAnsi="Arial" w:cs="Arial"/>
        </w:rPr>
        <w:t>make the role of education more explicit.</w:t>
      </w:r>
      <w:r w:rsidR="005802FE">
        <w:rPr>
          <w:rFonts w:ascii="Arial" w:eastAsia="Arial" w:hAnsi="Arial" w:cs="Arial"/>
        </w:rPr>
        <w:t xml:space="preserve"> </w:t>
      </w:r>
      <w:r>
        <w:rPr>
          <w:rFonts w:ascii="Arial" w:eastAsia="Arial" w:hAnsi="Arial" w:cs="Arial"/>
        </w:rPr>
        <w:t>In the words of one participant, “w</w:t>
      </w:r>
      <w:r w:rsidR="005802FE">
        <w:rPr>
          <w:rFonts w:ascii="Arial" w:eastAsia="Arial" w:hAnsi="Arial" w:cs="Arial"/>
        </w:rPr>
        <w:t>ithout education, the aspirational targets become a dream that never comes true</w:t>
      </w:r>
      <w:r>
        <w:rPr>
          <w:rFonts w:ascii="Arial" w:eastAsia="Arial" w:hAnsi="Arial" w:cs="Arial"/>
        </w:rPr>
        <w:t>”</w:t>
      </w:r>
      <w:r w:rsidR="005802FE">
        <w:rPr>
          <w:rFonts w:ascii="Arial" w:eastAsia="Arial" w:hAnsi="Arial" w:cs="Arial"/>
        </w:rPr>
        <w:t xml:space="preserve">. </w:t>
      </w:r>
    </w:p>
    <w:p w14:paraId="2A60B08F" w14:textId="605D0F08" w:rsidR="005802FE" w:rsidRDefault="003C05E1" w:rsidP="005802FE">
      <w:pPr>
        <w:pStyle w:val="ListParagraph"/>
        <w:numPr>
          <w:ilvl w:val="0"/>
          <w:numId w:val="17"/>
        </w:numPr>
        <w:spacing w:after="0" w:line="240" w:lineRule="auto"/>
        <w:ind w:left="1080"/>
        <w:rPr>
          <w:rFonts w:ascii="Arial" w:eastAsia="Arial" w:hAnsi="Arial" w:cs="Arial"/>
        </w:rPr>
      </w:pPr>
      <w:r>
        <w:rPr>
          <w:rFonts w:ascii="Arial" w:eastAsia="Arial" w:hAnsi="Arial" w:cs="Arial"/>
        </w:rPr>
        <w:t xml:space="preserve">Concern was raised about how to ensure landlords don’t increase rents or issue eviction notices after receiving </w:t>
      </w:r>
      <w:r w:rsidR="00430E38">
        <w:rPr>
          <w:rFonts w:ascii="Arial" w:eastAsia="Arial" w:hAnsi="Arial" w:cs="Arial"/>
        </w:rPr>
        <w:t xml:space="preserve">energy efficiency </w:t>
      </w:r>
      <w:r>
        <w:rPr>
          <w:rFonts w:ascii="Arial" w:eastAsia="Arial" w:hAnsi="Arial" w:cs="Arial"/>
        </w:rPr>
        <w:t xml:space="preserve">supports. </w:t>
      </w:r>
      <w:r w:rsidR="00430E38">
        <w:rPr>
          <w:rFonts w:ascii="Arial" w:eastAsia="Arial" w:hAnsi="Arial" w:cs="Arial"/>
        </w:rPr>
        <w:t>One participant asked whether there c</w:t>
      </w:r>
      <w:r>
        <w:rPr>
          <w:rFonts w:ascii="Arial" w:eastAsia="Arial" w:hAnsi="Arial" w:cs="Arial"/>
        </w:rPr>
        <w:t>ould there be a map or online information about properties that are enrolled in the program</w:t>
      </w:r>
      <w:r w:rsidR="0072325C">
        <w:rPr>
          <w:rFonts w:ascii="Arial" w:eastAsia="Arial" w:hAnsi="Arial" w:cs="Arial"/>
        </w:rPr>
        <w:t xml:space="preserve">. </w:t>
      </w:r>
    </w:p>
    <w:p w14:paraId="08736EAB" w14:textId="2E9153DF" w:rsidR="004F4FCF" w:rsidRDefault="0072325C" w:rsidP="005802FE">
      <w:pPr>
        <w:pStyle w:val="ListParagraph"/>
        <w:numPr>
          <w:ilvl w:val="0"/>
          <w:numId w:val="17"/>
        </w:numPr>
        <w:spacing w:after="0" w:line="240" w:lineRule="auto"/>
        <w:ind w:left="1080"/>
        <w:rPr>
          <w:rFonts w:ascii="Arial" w:eastAsia="Arial" w:hAnsi="Arial" w:cs="Arial"/>
        </w:rPr>
      </w:pPr>
      <w:r>
        <w:rPr>
          <w:rFonts w:ascii="Arial" w:eastAsia="Arial" w:hAnsi="Arial" w:cs="Arial"/>
        </w:rPr>
        <w:t>It was recommended that retrofits</w:t>
      </w:r>
      <w:r w:rsidR="005802FE">
        <w:rPr>
          <w:rFonts w:ascii="Arial" w:eastAsia="Arial" w:hAnsi="Arial" w:cs="Arial"/>
        </w:rPr>
        <w:t xml:space="preserve"> </w:t>
      </w:r>
      <w:r>
        <w:rPr>
          <w:rFonts w:ascii="Arial" w:eastAsia="Arial" w:hAnsi="Arial" w:cs="Arial"/>
        </w:rPr>
        <w:t xml:space="preserve">can </w:t>
      </w:r>
      <w:r w:rsidR="005802FE">
        <w:rPr>
          <w:rFonts w:ascii="Arial" w:eastAsia="Arial" w:hAnsi="Arial" w:cs="Arial"/>
        </w:rPr>
        <w:t xml:space="preserve">be made by the homeowner rather than requiring a contractor. </w:t>
      </w:r>
    </w:p>
    <w:p w14:paraId="1EFC93DF" w14:textId="6EA73DB4" w:rsidR="003C05E1" w:rsidRPr="005802FE" w:rsidRDefault="0072325C" w:rsidP="005802FE">
      <w:pPr>
        <w:pStyle w:val="ListParagraph"/>
        <w:numPr>
          <w:ilvl w:val="0"/>
          <w:numId w:val="17"/>
        </w:numPr>
        <w:spacing w:after="0" w:line="240" w:lineRule="auto"/>
        <w:ind w:left="1080"/>
        <w:rPr>
          <w:rFonts w:ascii="Arial" w:eastAsia="Arial" w:hAnsi="Arial" w:cs="Arial"/>
        </w:rPr>
      </w:pPr>
      <w:r>
        <w:rPr>
          <w:rFonts w:ascii="Arial" w:eastAsia="Arial" w:hAnsi="Arial" w:cs="Arial"/>
        </w:rPr>
        <w:t>Participants suggested continuing to pursue</w:t>
      </w:r>
      <w:r w:rsidR="00B34EF5">
        <w:rPr>
          <w:rFonts w:ascii="Arial" w:eastAsia="Arial" w:hAnsi="Arial" w:cs="Arial"/>
        </w:rPr>
        <w:t xml:space="preserve"> </w:t>
      </w:r>
      <w:r w:rsidR="004F4FCF">
        <w:rPr>
          <w:rFonts w:ascii="Arial" w:eastAsia="Arial" w:hAnsi="Arial" w:cs="Arial"/>
        </w:rPr>
        <w:t xml:space="preserve">data sharing with utilities. </w:t>
      </w:r>
    </w:p>
    <w:p w14:paraId="29E8F177" w14:textId="595E0146" w:rsidR="00ED2F09" w:rsidRDefault="002B64D1"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 xml:space="preserve">The </w:t>
      </w:r>
      <w:r w:rsidR="00ED2F09" w:rsidRPr="00ED2F09">
        <w:rPr>
          <w:rFonts w:ascii="Arial" w:eastAsia="Arial" w:hAnsi="Arial" w:cs="Arial"/>
        </w:rPr>
        <w:t xml:space="preserve">importance of ongoing evaluation </w:t>
      </w:r>
      <w:r>
        <w:rPr>
          <w:rFonts w:ascii="Arial" w:eastAsia="Arial" w:hAnsi="Arial" w:cs="Arial"/>
        </w:rPr>
        <w:t>was recognized so that a</w:t>
      </w:r>
      <w:r w:rsidR="00ED2F09" w:rsidRPr="00ED2F09">
        <w:rPr>
          <w:rFonts w:ascii="Arial" w:eastAsia="Arial" w:hAnsi="Arial" w:cs="Arial"/>
        </w:rPr>
        <w:t xml:space="preserve">djustments </w:t>
      </w:r>
      <w:r>
        <w:rPr>
          <w:rFonts w:ascii="Arial" w:eastAsia="Arial" w:hAnsi="Arial" w:cs="Arial"/>
        </w:rPr>
        <w:t xml:space="preserve">can be made </w:t>
      </w:r>
      <w:r w:rsidR="00ED2F09" w:rsidRPr="00ED2F09">
        <w:rPr>
          <w:rFonts w:ascii="Arial" w:eastAsia="Arial" w:hAnsi="Arial" w:cs="Arial"/>
        </w:rPr>
        <w:t xml:space="preserve">to ensure the </w:t>
      </w:r>
      <w:r>
        <w:rPr>
          <w:rFonts w:ascii="Arial" w:eastAsia="Arial" w:hAnsi="Arial" w:cs="Arial"/>
        </w:rPr>
        <w:t>S</w:t>
      </w:r>
      <w:r w:rsidR="00ED2F09" w:rsidRPr="00ED2F09">
        <w:rPr>
          <w:rFonts w:ascii="Arial" w:eastAsia="Arial" w:hAnsi="Arial" w:cs="Arial"/>
        </w:rPr>
        <w:t>trategy remains effective.</w:t>
      </w:r>
      <w:r w:rsidR="002709AA">
        <w:rPr>
          <w:rFonts w:ascii="Arial" w:eastAsia="Arial" w:hAnsi="Arial" w:cs="Arial"/>
        </w:rPr>
        <w:t xml:space="preserve"> </w:t>
      </w:r>
      <w:r>
        <w:rPr>
          <w:rFonts w:ascii="Arial" w:eastAsia="Arial" w:hAnsi="Arial" w:cs="Arial"/>
        </w:rPr>
        <w:t>Participants noted that running th</w:t>
      </w:r>
      <w:r w:rsidR="002709AA">
        <w:rPr>
          <w:rFonts w:ascii="Arial" w:eastAsia="Arial" w:hAnsi="Arial" w:cs="Arial"/>
        </w:rPr>
        <w:t xml:space="preserve">e programs as pilots allows for quick and efficient adjustments if something isn’t working the way it is intended. </w:t>
      </w:r>
    </w:p>
    <w:p w14:paraId="68BD2AD6" w14:textId="2BF33C57" w:rsidR="00B34EF5" w:rsidRDefault="002B64D1"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There was c</w:t>
      </w:r>
      <w:r w:rsidR="00B34EF5">
        <w:rPr>
          <w:rFonts w:ascii="Arial" w:eastAsia="Arial" w:hAnsi="Arial" w:cs="Arial"/>
        </w:rPr>
        <w:t xml:space="preserve">oncern that this program could be used by scammers mimicking the program. The </w:t>
      </w:r>
      <w:proofErr w:type="gramStart"/>
      <w:r w:rsidR="00B34EF5">
        <w:rPr>
          <w:rFonts w:ascii="Arial" w:eastAsia="Arial" w:hAnsi="Arial" w:cs="Arial"/>
        </w:rPr>
        <w:t>City</w:t>
      </w:r>
      <w:proofErr w:type="gramEnd"/>
      <w:r w:rsidR="00B34EF5">
        <w:rPr>
          <w:rFonts w:ascii="Arial" w:eastAsia="Arial" w:hAnsi="Arial" w:cs="Arial"/>
        </w:rPr>
        <w:t xml:space="preserve"> should consider how to verify the program and any staff/contractors associated with it. </w:t>
      </w:r>
    </w:p>
    <w:p w14:paraId="6BBE08AC" w14:textId="287F4D92" w:rsidR="00B34EF5" w:rsidRDefault="002B64D1"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 xml:space="preserve">One participant asked </w:t>
      </w:r>
      <w:r w:rsidR="00B34EF5">
        <w:rPr>
          <w:rFonts w:ascii="Arial" w:eastAsia="Arial" w:hAnsi="Arial" w:cs="Arial"/>
        </w:rPr>
        <w:t xml:space="preserve">whether there is a way to determine how the homes will </w:t>
      </w:r>
      <w:r w:rsidR="003D1A46">
        <w:rPr>
          <w:rFonts w:ascii="Arial" w:eastAsia="Arial" w:hAnsi="Arial" w:cs="Arial"/>
        </w:rPr>
        <w:t>be</w:t>
      </w:r>
      <w:r w:rsidR="00B34EF5">
        <w:rPr>
          <w:rFonts w:ascii="Arial" w:eastAsia="Arial" w:hAnsi="Arial" w:cs="Arial"/>
        </w:rPr>
        <w:t xml:space="preserve"> more energy efficient. Is there a way to label a house based on energy efficiency so renters know what they are dealing with</w:t>
      </w:r>
      <w:r>
        <w:rPr>
          <w:rFonts w:ascii="Arial" w:eastAsia="Arial" w:hAnsi="Arial" w:cs="Arial"/>
        </w:rPr>
        <w:t>?</w:t>
      </w:r>
      <w:r w:rsidR="00B34EF5">
        <w:rPr>
          <w:rFonts w:ascii="Arial" w:eastAsia="Arial" w:hAnsi="Arial" w:cs="Arial"/>
        </w:rPr>
        <w:t xml:space="preserve"> Discussion was held about The City’s home energy labelling program. </w:t>
      </w:r>
    </w:p>
    <w:p w14:paraId="7D270457" w14:textId="059DFE95" w:rsidR="00BF0522" w:rsidRPr="00ED2F09" w:rsidRDefault="00BF0522"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 xml:space="preserve">One participant raised the idea that could The City reduce taxes </w:t>
      </w:r>
      <w:r w:rsidR="002B64D1">
        <w:rPr>
          <w:rFonts w:ascii="Arial" w:eastAsia="Arial" w:hAnsi="Arial" w:cs="Arial"/>
        </w:rPr>
        <w:t xml:space="preserve">for homeowners who </w:t>
      </w:r>
      <w:r>
        <w:rPr>
          <w:rFonts w:ascii="Arial" w:eastAsia="Arial" w:hAnsi="Arial" w:cs="Arial"/>
        </w:rPr>
        <w:t>improve the</w:t>
      </w:r>
      <w:r w:rsidR="002B64D1">
        <w:rPr>
          <w:rFonts w:ascii="Arial" w:eastAsia="Arial" w:hAnsi="Arial" w:cs="Arial"/>
        </w:rPr>
        <w:t xml:space="preserve">ir home </w:t>
      </w:r>
      <w:r>
        <w:rPr>
          <w:rFonts w:ascii="Arial" w:eastAsia="Arial" w:hAnsi="Arial" w:cs="Arial"/>
        </w:rPr>
        <w:t xml:space="preserve">energy efficiency. </w:t>
      </w:r>
    </w:p>
    <w:p w14:paraId="68841B06" w14:textId="77777777" w:rsidR="00ED2F09" w:rsidRPr="00ED2F09" w:rsidRDefault="00ED2F09" w:rsidP="00ED2F09">
      <w:pPr>
        <w:spacing w:before="240" w:after="0"/>
        <w:ind w:firstLine="720"/>
        <w:rPr>
          <w:rFonts w:ascii="Arial" w:eastAsia="Arial" w:hAnsi="Arial" w:cs="Arial"/>
          <w:b/>
          <w:bCs/>
          <w:color w:val="3B3838" w:themeColor="background2" w:themeShade="40"/>
        </w:rPr>
      </w:pPr>
      <w:r w:rsidRPr="00ED2F09">
        <w:rPr>
          <w:rFonts w:ascii="Arial" w:eastAsiaTheme="minorEastAsia" w:hAnsi="Arial" w:cs="Arial"/>
          <w:b/>
        </w:rPr>
        <w:t>Draft Program Approach</w:t>
      </w:r>
    </w:p>
    <w:p w14:paraId="2C79A671" w14:textId="6A86ED20" w:rsidR="00B45A34" w:rsidRDefault="002B64D1"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There was g</w:t>
      </w:r>
      <w:r w:rsidR="00ED2F09" w:rsidRPr="00ED2F09">
        <w:rPr>
          <w:rFonts w:ascii="Arial" w:eastAsia="Arial" w:hAnsi="Arial" w:cs="Arial"/>
        </w:rPr>
        <w:t>eneral agreement that the program approach is good</w:t>
      </w:r>
      <w:r w:rsidR="00B45A34">
        <w:rPr>
          <w:rFonts w:ascii="Arial" w:eastAsia="Arial" w:hAnsi="Arial" w:cs="Arial"/>
        </w:rPr>
        <w:t xml:space="preserve">. </w:t>
      </w:r>
    </w:p>
    <w:p w14:paraId="2F0DA93F" w14:textId="68DDA373" w:rsidR="00ED2F09" w:rsidRPr="00ED2F09" w:rsidRDefault="002B64D1"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Participants noted a s</w:t>
      </w:r>
      <w:r w:rsidR="00ED2F09" w:rsidRPr="00ED2F09">
        <w:rPr>
          <w:rFonts w:ascii="Arial" w:eastAsia="Arial" w:hAnsi="Arial" w:cs="Arial"/>
        </w:rPr>
        <w:t xml:space="preserve">trong emphasis on the need for mandatory education </w:t>
      </w:r>
      <w:r w:rsidR="00B45A34">
        <w:rPr>
          <w:rFonts w:ascii="Arial" w:eastAsia="Arial" w:hAnsi="Arial" w:cs="Arial"/>
        </w:rPr>
        <w:t>in a variety of formats – in person and online</w:t>
      </w:r>
      <w:r w:rsidR="00ED2F09" w:rsidRPr="00ED2F09">
        <w:rPr>
          <w:rFonts w:ascii="Arial" w:eastAsia="Arial" w:hAnsi="Arial" w:cs="Arial"/>
        </w:rPr>
        <w:t>.</w:t>
      </w:r>
      <w:r w:rsidR="00880FEC">
        <w:rPr>
          <w:rFonts w:ascii="Arial" w:eastAsia="Arial" w:hAnsi="Arial" w:cs="Arial"/>
        </w:rPr>
        <w:t xml:space="preserve"> Education can be on both energy efficiency in general and how the program will work and what will be required of participants</w:t>
      </w:r>
      <w:r>
        <w:rPr>
          <w:rFonts w:ascii="Arial" w:eastAsia="Arial" w:hAnsi="Arial" w:cs="Arial"/>
        </w:rPr>
        <w:t xml:space="preserve">. They recommended </w:t>
      </w:r>
      <w:r w:rsidR="003F4214">
        <w:rPr>
          <w:rFonts w:ascii="Arial" w:eastAsia="Arial" w:hAnsi="Arial" w:cs="Arial"/>
        </w:rPr>
        <w:t>that</w:t>
      </w:r>
      <w:r w:rsidR="004155FE">
        <w:rPr>
          <w:rFonts w:ascii="Arial" w:eastAsia="Arial" w:hAnsi="Arial" w:cs="Arial"/>
        </w:rPr>
        <w:t xml:space="preserve"> any education be </w:t>
      </w:r>
      <w:r w:rsidR="003F4214">
        <w:rPr>
          <w:rFonts w:ascii="Arial" w:eastAsia="Arial" w:hAnsi="Arial" w:cs="Arial"/>
        </w:rPr>
        <w:t xml:space="preserve">called awareness training rather than educational training because education feels too formal and intimidating. </w:t>
      </w:r>
    </w:p>
    <w:p w14:paraId="30D597FA" w14:textId="28B77D4D" w:rsidR="00FE3042" w:rsidRDefault="004155FE" w:rsidP="00ED2F09">
      <w:pPr>
        <w:pStyle w:val="ListParagraph"/>
        <w:numPr>
          <w:ilvl w:val="0"/>
          <w:numId w:val="17"/>
        </w:numPr>
        <w:spacing w:after="0" w:line="240" w:lineRule="auto"/>
        <w:ind w:left="1080"/>
        <w:rPr>
          <w:rFonts w:ascii="Arial" w:eastAsia="Arial" w:hAnsi="Arial" w:cs="Arial"/>
        </w:rPr>
      </w:pPr>
      <w:r>
        <w:rPr>
          <w:rFonts w:ascii="Arial" w:eastAsia="Arial" w:hAnsi="Arial" w:cs="Arial"/>
        </w:rPr>
        <w:t>There was s</w:t>
      </w:r>
      <w:r w:rsidR="00FE3042">
        <w:rPr>
          <w:rFonts w:ascii="Arial" w:eastAsia="Arial" w:hAnsi="Arial" w:cs="Arial"/>
        </w:rPr>
        <w:t xml:space="preserve">upport </w:t>
      </w:r>
      <w:r>
        <w:rPr>
          <w:rFonts w:ascii="Arial" w:eastAsia="Arial" w:hAnsi="Arial" w:cs="Arial"/>
        </w:rPr>
        <w:t xml:space="preserve">for </w:t>
      </w:r>
      <w:r w:rsidR="00FE3042">
        <w:rPr>
          <w:rFonts w:ascii="Arial" w:eastAsia="Arial" w:hAnsi="Arial" w:cs="Arial"/>
        </w:rPr>
        <w:t xml:space="preserve">having 6 months of utility subsidy, but </w:t>
      </w:r>
      <w:r>
        <w:rPr>
          <w:rFonts w:ascii="Arial" w:eastAsia="Arial" w:hAnsi="Arial" w:cs="Arial"/>
        </w:rPr>
        <w:t xml:space="preserve">a recommendation to make it longer, or more flexible to consider whether they are summer or winter costs that are subsidized. </w:t>
      </w:r>
    </w:p>
    <w:p w14:paraId="3A22973A" w14:textId="3EA71C6E" w:rsidR="00ED2F09" w:rsidRDefault="00ED2F09" w:rsidP="00ED2F09">
      <w:pPr>
        <w:pStyle w:val="ListParagraph"/>
        <w:numPr>
          <w:ilvl w:val="0"/>
          <w:numId w:val="17"/>
        </w:numPr>
        <w:spacing w:after="0" w:line="240" w:lineRule="auto"/>
        <w:ind w:left="1080"/>
        <w:rPr>
          <w:rFonts w:ascii="Arial" w:eastAsia="Arial" w:hAnsi="Arial" w:cs="Arial"/>
        </w:rPr>
      </w:pPr>
      <w:r w:rsidRPr="00ED2F09">
        <w:rPr>
          <w:rFonts w:ascii="Arial" w:eastAsia="Arial" w:hAnsi="Arial" w:cs="Arial"/>
        </w:rPr>
        <w:t xml:space="preserve">Concerns were raised about potential barriers to </w:t>
      </w:r>
      <w:r w:rsidR="003D1A46" w:rsidRPr="00ED2F09">
        <w:rPr>
          <w:rFonts w:ascii="Arial" w:eastAsia="Arial" w:hAnsi="Arial" w:cs="Arial"/>
        </w:rPr>
        <w:t>participation,</w:t>
      </w:r>
      <w:r w:rsidRPr="00ED2F09">
        <w:rPr>
          <w:rFonts w:ascii="Arial" w:eastAsia="Arial" w:hAnsi="Arial" w:cs="Arial"/>
        </w:rPr>
        <w:t xml:space="preserve"> particularly for non-standard living arrangements </w:t>
      </w:r>
      <w:r w:rsidR="00632C5C">
        <w:rPr>
          <w:rFonts w:ascii="Arial" w:eastAsia="Arial" w:hAnsi="Arial" w:cs="Arial"/>
        </w:rPr>
        <w:t>(e</w:t>
      </w:r>
      <w:r w:rsidR="00C6607D">
        <w:rPr>
          <w:rFonts w:ascii="Arial" w:eastAsia="Arial" w:hAnsi="Arial" w:cs="Arial"/>
        </w:rPr>
        <w:t>.g.,</w:t>
      </w:r>
      <w:r w:rsidR="00632C5C">
        <w:rPr>
          <w:rFonts w:ascii="Arial" w:eastAsia="Arial" w:hAnsi="Arial" w:cs="Arial"/>
        </w:rPr>
        <w:t xml:space="preserve"> Multigenerational families with many people living in a home, but only a few who have incomes) a</w:t>
      </w:r>
      <w:r w:rsidRPr="00ED2F09">
        <w:rPr>
          <w:rFonts w:ascii="Arial" w:eastAsia="Arial" w:hAnsi="Arial" w:cs="Arial"/>
        </w:rPr>
        <w:t>nd individuals with disabilities.</w:t>
      </w:r>
    </w:p>
    <w:p w14:paraId="52C69B89" w14:textId="742282C8" w:rsidR="00495E38" w:rsidRPr="00B45A34" w:rsidRDefault="004155FE" w:rsidP="00B45A34">
      <w:pPr>
        <w:pStyle w:val="ListParagraph"/>
        <w:numPr>
          <w:ilvl w:val="0"/>
          <w:numId w:val="17"/>
        </w:numPr>
        <w:spacing w:after="0" w:line="240" w:lineRule="auto"/>
        <w:ind w:left="1080"/>
        <w:rPr>
          <w:rFonts w:ascii="Arial" w:eastAsia="Arial" w:hAnsi="Arial" w:cs="Arial"/>
        </w:rPr>
      </w:pPr>
      <w:r>
        <w:rPr>
          <w:rFonts w:ascii="Arial" w:eastAsia="Arial" w:hAnsi="Arial" w:cs="Arial"/>
        </w:rPr>
        <w:t xml:space="preserve">There is </w:t>
      </w:r>
      <w:r w:rsidR="003E1002">
        <w:rPr>
          <w:rFonts w:ascii="Arial" w:eastAsia="Arial" w:hAnsi="Arial" w:cs="Arial"/>
        </w:rPr>
        <w:t>s</w:t>
      </w:r>
      <w:r w:rsidR="00495E38">
        <w:rPr>
          <w:rFonts w:ascii="Arial" w:eastAsia="Arial" w:hAnsi="Arial" w:cs="Arial"/>
        </w:rPr>
        <w:t xml:space="preserve">upport for using existing programs (i.e., Fair Entry) for </w:t>
      </w:r>
      <w:r w:rsidR="003E1002">
        <w:rPr>
          <w:rFonts w:ascii="Arial" w:eastAsia="Arial" w:hAnsi="Arial" w:cs="Arial"/>
        </w:rPr>
        <w:t xml:space="preserve">access to </w:t>
      </w:r>
      <w:r w:rsidR="003D1A46">
        <w:rPr>
          <w:rFonts w:ascii="Arial" w:eastAsia="Arial" w:hAnsi="Arial" w:cs="Arial"/>
        </w:rPr>
        <w:t>climate</w:t>
      </w:r>
      <w:r w:rsidR="00495E38">
        <w:rPr>
          <w:rFonts w:ascii="Arial" w:eastAsia="Arial" w:hAnsi="Arial" w:cs="Arial"/>
        </w:rPr>
        <w:t xml:space="preserve"> programming. </w:t>
      </w:r>
    </w:p>
    <w:p w14:paraId="06719931" w14:textId="77777777" w:rsidR="002D0FB6" w:rsidRPr="00904E17" w:rsidRDefault="00F878C3" w:rsidP="002D0FB6">
      <w:pPr>
        <w:pStyle w:val="Heading1"/>
        <w:spacing w:before="0"/>
      </w:pPr>
      <w:r>
        <w:br/>
      </w:r>
      <w:bookmarkStart w:id="20" w:name="_Toc175209572"/>
      <w:r w:rsidR="002D0FB6">
        <w:t>Conclusion</w:t>
      </w:r>
      <w:bookmarkEnd w:id="20"/>
    </w:p>
    <w:p w14:paraId="4F0EA1ED" w14:textId="77777777" w:rsidR="002D0FB6" w:rsidRDefault="002D0FB6" w:rsidP="002D0FB6">
      <w:pPr>
        <w:spacing w:after="0" w:line="240" w:lineRule="auto"/>
        <w:rPr>
          <w:rFonts w:ascii="Arial" w:eastAsia="Arial" w:hAnsi="Arial" w:cs="Arial"/>
          <w:lang w:val="en-CA"/>
        </w:rPr>
      </w:pPr>
      <w:r w:rsidRPr="00ED2F09">
        <w:rPr>
          <w:rFonts w:ascii="Arial" w:eastAsia="Arial" w:hAnsi="Arial" w:cs="Arial"/>
          <w:lang w:val="en-CA"/>
        </w:rPr>
        <w:t xml:space="preserve">The feedback from the final Community Advisory Panel meeting highlights </w:t>
      </w:r>
      <w:r>
        <w:rPr>
          <w:rFonts w:ascii="Arial" w:eastAsia="Arial" w:hAnsi="Arial" w:cs="Arial"/>
          <w:lang w:val="en-CA"/>
        </w:rPr>
        <w:t xml:space="preserve">that the draft Strategy largely aligned with their expectations and some key changes or areas to emphasize included:  </w:t>
      </w:r>
    </w:p>
    <w:p w14:paraId="7F66D29E" w14:textId="77777777" w:rsidR="002D0FB6" w:rsidRDefault="002D0FB6" w:rsidP="002D0FB6">
      <w:pPr>
        <w:pStyle w:val="ListParagraph"/>
        <w:numPr>
          <w:ilvl w:val="0"/>
          <w:numId w:val="32"/>
        </w:numPr>
        <w:spacing w:after="0" w:line="240" w:lineRule="auto"/>
        <w:rPr>
          <w:rFonts w:ascii="Arial" w:eastAsia="Arial" w:hAnsi="Arial" w:cs="Arial"/>
          <w:lang w:val="en-CA"/>
        </w:rPr>
      </w:pPr>
      <w:r w:rsidRPr="00D91CF4">
        <w:rPr>
          <w:rFonts w:ascii="Arial" w:eastAsia="Arial" w:hAnsi="Arial" w:cs="Arial"/>
          <w:lang w:val="en-CA"/>
        </w:rPr>
        <w:t>the need for the document to be accessible and useful to multiple audiences including some</w:t>
      </w:r>
      <w:r>
        <w:rPr>
          <w:rFonts w:ascii="Arial" w:eastAsia="Arial" w:hAnsi="Arial" w:cs="Arial"/>
          <w:lang w:val="en-CA"/>
        </w:rPr>
        <w:t xml:space="preserve"> audiences</w:t>
      </w:r>
      <w:r w:rsidRPr="00D91CF4">
        <w:rPr>
          <w:rFonts w:ascii="Arial" w:eastAsia="Arial" w:hAnsi="Arial" w:cs="Arial"/>
          <w:lang w:val="en-CA"/>
        </w:rPr>
        <w:t xml:space="preserve"> that need a short summary, and others who will want more detailed information. </w:t>
      </w:r>
    </w:p>
    <w:p w14:paraId="26AAE937" w14:textId="77777777" w:rsidR="002D0FB6" w:rsidRDefault="002D0FB6" w:rsidP="002D0FB6">
      <w:pPr>
        <w:pStyle w:val="ListParagraph"/>
        <w:numPr>
          <w:ilvl w:val="0"/>
          <w:numId w:val="32"/>
        </w:numPr>
        <w:spacing w:after="0" w:line="240" w:lineRule="auto"/>
        <w:rPr>
          <w:rFonts w:ascii="Arial" w:eastAsia="Arial" w:hAnsi="Arial" w:cs="Arial"/>
          <w:lang w:val="en-CA"/>
        </w:rPr>
      </w:pPr>
      <w:r>
        <w:rPr>
          <w:rFonts w:ascii="Arial" w:eastAsia="Arial" w:hAnsi="Arial" w:cs="Arial"/>
          <w:lang w:val="en-CA"/>
        </w:rPr>
        <w:t xml:space="preserve">Requiring mandatory education. </w:t>
      </w:r>
    </w:p>
    <w:p w14:paraId="05C1B987" w14:textId="77777777" w:rsidR="002D0FB6" w:rsidRDefault="002D0FB6" w:rsidP="002D0FB6">
      <w:pPr>
        <w:pStyle w:val="ListParagraph"/>
        <w:numPr>
          <w:ilvl w:val="0"/>
          <w:numId w:val="32"/>
        </w:numPr>
        <w:spacing w:after="0" w:line="240" w:lineRule="auto"/>
        <w:rPr>
          <w:rFonts w:ascii="Arial" w:eastAsia="Arial" w:hAnsi="Arial" w:cs="Arial"/>
          <w:lang w:val="en-CA"/>
        </w:rPr>
      </w:pPr>
      <w:r>
        <w:rPr>
          <w:rFonts w:ascii="Arial" w:eastAsia="Arial" w:hAnsi="Arial" w:cs="Arial"/>
          <w:lang w:val="en-CA"/>
        </w:rPr>
        <w:t xml:space="preserve">Emphasizing partnerships, ongoing and timely program evaluation, and </w:t>
      </w:r>
    </w:p>
    <w:p w14:paraId="73F71BA6" w14:textId="77777777" w:rsidR="002D0FB6" w:rsidRDefault="002D0FB6" w:rsidP="002D0FB6">
      <w:pPr>
        <w:pStyle w:val="ListParagraph"/>
        <w:numPr>
          <w:ilvl w:val="0"/>
          <w:numId w:val="32"/>
        </w:numPr>
        <w:spacing w:after="0" w:line="240" w:lineRule="auto"/>
        <w:rPr>
          <w:rFonts w:ascii="Arial" w:eastAsia="Arial" w:hAnsi="Arial" w:cs="Arial"/>
          <w:lang w:val="en-CA"/>
        </w:rPr>
      </w:pPr>
      <w:r>
        <w:rPr>
          <w:rFonts w:ascii="Arial" w:eastAsia="Arial" w:hAnsi="Arial" w:cs="Arial"/>
          <w:lang w:val="en-CA"/>
        </w:rPr>
        <w:t xml:space="preserve">Adding information about program eligibility and how the energy system works including information on utility bills. </w:t>
      </w:r>
    </w:p>
    <w:p w14:paraId="69ECA491" w14:textId="77777777" w:rsidR="002D0FB6" w:rsidRPr="00D91CF4" w:rsidRDefault="002D0FB6" w:rsidP="002D0FB6">
      <w:pPr>
        <w:pStyle w:val="ListParagraph"/>
        <w:numPr>
          <w:ilvl w:val="0"/>
          <w:numId w:val="32"/>
        </w:numPr>
        <w:spacing w:after="0" w:line="240" w:lineRule="auto"/>
        <w:rPr>
          <w:rFonts w:ascii="Arial" w:eastAsia="Arial" w:hAnsi="Arial" w:cs="Arial"/>
          <w:lang w:val="en-CA"/>
        </w:rPr>
      </w:pPr>
      <w:r>
        <w:rPr>
          <w:rFonts w:ascii="Arial" w:eastAsia="Arial" w:hAnsi="Arial" w:cs="Arial"/>
          <w:lang w:val="en-CA"/>
        </w:rPr>
        <w:lastRenderedPageBreak/>
        <w:t xml:space="preserve">Ensuring that the Strategy is distributed widely throughout the city in a variety of formats. </w:t>
      </w:r>
    </w:p>
    <w:p w14:paraId="367232DB" w14:textId="77777777" w:rsidR="002D0FB6" w:rsidRDefault="002D0FB6" w:rsidP="002D0FB6">
      <w:pPr>
        <w:spacing w:after="0" w:line="240" w:lineRule="auto"/>
        <w:rPr>
          <w:rFonts w:ascii="Arial" w:eastAsia="Arial" w:hAnsi="Arial" w:cs="Arial"/>
          <w:lang w:val="en-CA"/>
        </w:rPr>
      </w:pPr>
    </w:p>
    <w:p w14:paraId="5615CFC7" w14:textId="77777777" w:rsidR="002D0FB6" w:rsidRPr="00ED2F09" w:rsidRDefault="002D0FB6" w:rsidP="002D0FB6">
      <w:pPr>
        <w:spacing w:after="0" w:line="240" w:lineRule="auto"/>
        <w:rPr>
          <w:rFonts w:ascii="Arial" w:eastAsia="Arial" w:hAnsi="Arial" w:cs="Arial"/>
          <w:lang w:val="en-CA"/>
        </w:rPr>
      </w:pPr>
      <w:r w:rsidRPr="00ED2F09">
        <w:rPr>
          <w:rFonts w:ascii="Arial" w:eastAsia="Arial" w:hAnsi="Arial" w:cs="Arial"/>
          <w:b/>
          <w:bCs/>
          <w:lang w:val="en-CA"/>
        </w:rPr>
        <w:t>Next Steps</w:t>
      </w:r>
    </w:p>
    <w:p w14:paraId="1DD0E56E" w14:textId="77777777" w:rsidR="002D0FB6" w:rsidRPr="00ED2F09" w:rsidRDefault="002D0FB6" w:rsidP="002D0FB6">
      <w:pPr>
        <w:numPr>
          <w:ilvl w:val="0"/>
          <w:numId w:val="33"/>
        </w:numPr>
        <w:spacing w:after="0" w:line="240" w:lineRule="auto"/>
        <w:rPr>
          <w:rFonts w:ascii="Arial" w:eastAsia="Arial" w:hAnsi="Arial" w:cs="Arial"/>
          <w:lang w:val="en-CA"/>
        </w:rPr>
      </w:pPr>
      <w:r w:rsidRPr="00ED2F09">
        <w:rPr>
          <w:rFonts w:ascii="Arial" w:eastAsia="Arial" w:hAnsi="Arial" w:cs="Arial"/>
          <w:lang w:val="en-CA"/>
        </w:rPr>
        <w:t>Finalize the Energy Equity Strategy incorporating the feedback received.</w:t>
      </w:r>
    </w:p>
    <w:p w14:paraId="71FE6228" w14:textId="77777777" w:rsidR="002D0FB6" w:rsidRPr="00ED2F09" w:rsidRDefault="002D0FB6" w:rsidP="002D0FB6">
      <w:pPr>
        <w:numPr>
          <w:ilvl w:val="0"/>
          <w:numId w:val="33"/>
        </w:numPr>
        <w:spacing w:after="0" w:line="240" w:lineRule="auto"/>
        <w:rPr>
          <w:rFonts w:ascii="Arial" w:eastAsia="Arial" w:hAnsi="Arial" w:cs="Arial"/>
          <w:lang w:val="en-CA"/>
        </w:rPr>
      </w:pPr>
      <w:r w:rsidRPr="00ED2F09">
        <w:rPr>
          <w:rFonts w:ascii="Arial" w:eastAsia="Arial" w:hAnsi="Arial" w:cs="Arial"/>
          <w:lang w:val="en-CA"/>
        </w:rPr>
        <w:t>Prepare for the public release of the strategy and its implementation plan.</w:t>
      </w:r>
    </w:p>
    <w:p w14:paraId="47089762" w14:textId="77777777" w:rsidR="002D0FB6" w:rsidRDefault="002D0FB6" w:rsidP="002D0FB6">
      <w:pPr>
        <w:spacing w:after="0" w:line="240" w:lineRule="auto"/>
        <w:rPr>
          <w:rFonts w:ascii="Arial" w:eastAsia="Arial" w:hAnsi="Arial" w:cs="Arial"/>
          <w:lang w:val="en-CA"/>
        </w:rPr>
      </w:pPr>
    </w:p>
    <w:p w14:paraId="2FA4785F" w14:textId="77777777" w:rsidR="002D0FB6" w:rsidRPr="00904E17" w:rsidRDefault="002D0FB6" w:rsidP="002D0FB6">
      <w:pPr>
        <w:spacing w:after="120"/>
        <w:rPr>
          <w:rFonts w:ascii="Arial" w:eastAsia="Arial" w:hAnsi="Arial" w:cs="Arial"/>
        </w:rPr>
      </w:pPr>
      <w:r w:rsidRPr="00904E17">
        <w:rPr>
          <w:rFonts w:ascii="Arial" w:eastAsia="Arial" w:hAnsi="Arial" w:cs="Arial"/>
        </w:rPr>
        <w:t>The City of Calgary would like to thank all participants for taking the time to</w:t>
      </w:r>
      <w:r>
        <w:rPr>
          <w:rFonts w:ascii="Arial" w:eastAsia="Arial" w:hAnsi="Arial" w:cs="Arial"/>
        </w:rPr>
        <w:t xml:space="preserve"> prepare for and</w:t>
      </w:r>
      <w:r w:rsidRPr="00904E17">
        <w:rPr>
          <w:rFonts w:ascii="Arial" w:eastAsia="Arial" w:hAnsi="Arial" w:cs="Arial"/>
        </w:rPr>
        <w:t xml:space="preserve"> participate in the engagement session and for providing </w:t>
      </w:r>
      <w:r>
        <w:rPr>
          <w:rFonts w:ascii="Arial" w:eastAsia="Arial" w:hAnsi="Arial" w:cs="Arial"/>
        </w:rPr>
        <w:t>candid</w:t>
      </w:r>
      <w:r w:rsidRPr="00904E17">
        <w:rPr>
          <w:rFonts w:ascii="Arial" w:eastAsia="Arial" w:hAnsi="Arial" w:cs="Arial"/>
        </w:rPr>
        <w:t xml:space="preserve"> feedback and recommendations. The City of Calgary will be reviewing all feedback to incorporate these perspectives where appropriate into the Energy Equity Strategy.</w:t>
      </w:r>
    </w:p>
    <w:p w14:paraId="05219D6C" w14:textId="1D0AF1FF" w:rsidR="002D0FB6" w:rsidRDefault="002D0FB6">
      <w:pPr>
        <w:rPr>
          <w:rFonts w:ascii="Arial" w:eastAsia="Arial" w:hAnsi="Arial" w:cs="Arial"/>
        </w:rPr>
      </w:pPr>
      <w:r>
        <w:rPr>
          <w:rFonts w:ascii="Arial" w:eastAsia="Arial" w:hAnsi="Arial" w:cs="Arial"/>
        </w:rPr>
        <w:br w:type="page"/>
      </w:r>
    </w:p>
    <w:p w14:paraId="4098EE1D" w14:textId="7EC6E26E" w:rsidR="002D0FB6" w:rsidRPr="002D0FB6" w:rsidRDefault="002D0FB6" w:rsidP="4F74F4D3">
      <w:pPr>
        <w:pStyle w:val="Heading1"/>
        <w:rPr>
          <w:sz w:val="24"/>
          <w:lang w:val="en-CA"/>
        </w:rPr>
      </w:pPr>
      <w:bookmarkStart w:id="21" w:name="_Ref174961599"/>
      <w:bookmarkStart w:id="22" w:name="_Toc175209573"/>
      <w:r w:rsidRPr="654EB77A">
        <w:rPr>
          <w:lang w:val="en-CA"/>
        </w:rPr>
        <w:lastRenderedPageBreak/>
        <w:t xml:space="preserve">Appendix A: Engagement </w:t>
      </w:r>
      <w:proofErr w:type="gramStart"/>
      <w:r w:rsidRPr="654EB77A">
        <w:rPr>
          <w:lang w:val="en-CA"/>
        </w:rPr>
        <w:t>at a Glance</w:t>
      </w:r>
      <w:proofErr w:type="gramEnd"/>
      <w:r w:rsidR="002E40E1" w:rsidRPr="654EB77A">
        <w:rPr>
          <w:lang w:val="en-CA"/>
        </w:rPr>
        <w:t xml:space="preserve"> –</w:t>
      </w:r>
      <w:r w:rsidRPr="654EB77A">
        <w:rPr>
          <w:lang w:val="en-CA"/>
        </w:rPr>
        <w:t xml:space="preserve"> Phase</w:t>
      </w:r>
      <w:r w:rsidR="002E40E1" w:rsidRPr="654EB77A">
        <w:rPr>
          <w:lang w:val="en-CA"/>
        </w:rPr>
        <w:t xml:space="preserve"> </w:t>
      </w:r>
      <w:r w:rsidRPr="654EB77A">
        <w:rPr>
          <w:lang w:val="en-CA"/>
        </w:rPr>
        <w:t>1 and 2</w:t>
      </w:r>
      <w:bookmarkEnd w:id="21"/>
      <w:bookmarkEnd w:id="22"/>
    </w:p>
    <w:p w14:paraId="30555456" w14:textId="726710FC" w:rsidR="00CB56BD" w:rsidRPr="002E40E1" w:rsidRDefault="002D0FB6" w:rsidP="002E40E1">
      <w:pPr>
        <w:spacing w:after="120"/>
        <w:rPr>
          <w:rFonts w:ascii="Arial" w:eastAsia="Arial" w:hAnsi="Arial" w:cs="Arial"/>
        </w:rPr>
      </w:pPr>
      <w:bookmarkStart w:id="23" w:name="_Toc164697599"/>
      <w:r w:rsidRPr="002E40E1">
        <w:rPr>
          <w:rFonts w:ascii="Arial" w:eastAsia="Arial" w:hAnsi="Arial" w:cs="Arial"/>
          <w:noProof/>
        </w:rPr>
        <w:drawing>
          <wp:inline distT="0" distB="0" distL="0" distR="0" wp14:anchorId="77037EEB" wp14:editId="2374A92D">
            <wp:extent cx="5607362" cy="7258050"/>
            <wp:effectExtent l="0" t="0" r="0" b="0"/>
            <wp:docPr id="341979798" name="Picture 1" descr="A poster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79798" name="Picture 1" descr="A poster with text and images&#10;&#10;Description automatically generated"/>
                    <pic:cNvPicPr/>
                  </pic:nvPicPr>
                  <pic:blipFill>
                    <a:blip r:embed="rId13"/>
                    <a:stretch>
                      <a:fillRect/>
                    </a:stretch>
                  </pic:blipFill>
                  <pic:spPr>
                    <a:xfrm>
                      <a:off x="0" y="0"/>
                      <a:ext cx="5609603" cy="7260951"/>
                    </a:xfrm>
                    <a:prstGeom prst="rect">
                      <a:avLst/>
                    </a:prstGeom>
                  </pic:spPr>
                </pic:pic>
              </a:graphicData>
            </a:graphic>
          </wp:inline>
        </w:drawing>
      </w:r>
    </w:p>
    <w:p w14:paraId="450EDAA9" w14:textId="77777777" w:rsidR="009E4D96" w:rsidRPr="009E4D96" w:rsidRDefault="00A20B10" w:rsidP="009E4D96">
      <w:pPr>
        <w:rPr>
          <w:rFonts w:ascii="Arial" w:eastAsia="Arial" w:hAnsi="Arial" w:cs="Arial"/>
          <w:color w:val="000000" w:themeColor="text1"/>
        </w:rPr>
      </w:pPr>
      <w:r w:rsidRPr="009E4D96">
        <w:rPr>
          <w:rFonts w:ascii="Arial" w:eastAsia="Arial" w:hAnsi="Arial" w:cs="Arial"/>
          <w:noProof/>
          <w:color w:val="000000" w:themeColor="text1"/>
        </w:rPr>
        <w:lastRenderedPageBreak/>
        <w:drawing>
          <wp:anchor distT="0" distB="0" distL="114300" distR="114300" simplePos="0" relativeHeight="251658240" behindDoc="0" locked="0" layoutInCell="1" allowOverlap="1" wp14:anchorId="554DA509" wp14:editId="46EFF1C4">
            <wp:simplePos x="0" y="0"/>
            <wp:positionH relativeFrom="column">
              <wp:posOffset>52705</wp:posOffset>
            </wp:positionH>
            <wp:positionV relativeFrom="paragraph">
              <wp:posOffset>-26035</wp:posOffset>
            </wp:positionV>
            <wp:extent cx="6160678" cy="7981315"/>
            <wp:effectExtent l="0" t="0" r="0" b="635"/>
            <wp:wrapNone/>
            <wp:docPr id="3" name="Picture 3" descr="A poster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oster with text and image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160678" cy="798131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3"/>
    </w:p>
    <w:p w14:paraId="5E8C7E4F" w14:textId="68ACB7AA" w:rsidR="00CB3AFA" w:rsidRPr="001650E6" w:rsidRDefault="00945FCC" w:rsidP="001650E6">
      <w:pPr>
        <w:pStyle w:val="Heading1"/>
        <w:rPr>
          <w:lang w:val="en-CA"/>
        </w:rPr>
      </w:pPr>
      <w:r>
        <w:br w:type="page"/>
      </w:r>
      <w:bookmarkStart w:id="24" w:name="_Appendix_A:_CBC"/>
      <w:bookmarkStart w:id="25" w:name="_Appendix_B:_Participants"/>
      <w:bookmarkStart w:id="26" w:name="_Toc164697601"/>
      <w:bookmarkStart w:id="27" w:name="_Ref174961807"/>
      <w:bookmarkStart w:id="28" w:name="_Toc175209574"/>
      <w:bookmarkEnd w:id="24"/>
      <w:bookmarkEnd w:id="25"/>
      <w:r w:rsidR="00176BE2" w:rsidRPr="001650E6">
        <w:rPr>
          <w:b w:val="0"/>
          <w:bCs w:val="0"/>
        </w:rPr>
        <w:lastRenderedPageBreak/>
        <w:t>A</w:t>
      </w:r>
      <w:bookmarkStart w:id="29" w:name="_Toc164697602"/>
      <w:bookmarkEnd w:id="26"/>
      <w:r w:rsidR="00E848EE" w:rsidRPr="001650E6">
        <w:rPr>
          <w:b w:val="0"/>
          <w:bCs w:val="0"/>
        </w:rPr>
        <w:t>p</w:t>
      </w:r>
      <w:r w:rsidR="00CB3AFA" w:rsidRPr="001650E6">
        <w:rPr>
          <w:b w:val="0"/>
          <w:bCs w:val="0"/>
        </w:rPr>
        <w:t xml:space="preserve">pendix </w:t>
      </w:r>
      <w:r w:rsidR="00A20B10" w:rsidRPr="001650E6">
        <w:rPr>
          <w:b w:val="0"/>
          <w:bCs w:val="0"/>
        </w:rPr>
        <w:t>B</w:t>
      </w:r>
      <w:r w:rsidR="00CB3AFA" w:rsidRPr="001650E6">
        <w:rPr>
          <w:b w:val="0"/>
          <w:bCs w:val="0"/>
        </w:rPr>
        <w:t>: Participant Engagement Feedback</w:t>
      </w:r>
      <w:bookmarkEnd w:id="27"/>
      <w:bookmarkEnd w:id="28"/>
      <w:bookmarkEnd w:id="29"/>
    </w:p>
    <w:p w14:paraId="4ED678EF" w14:textId="77777777" w:rsidR="00CB3AFA" w:rsidRPr="00904E17" w:rsidRDefault="00CB3AFA" w:rsidP="00CB3AFA">
      <w:pPr>
        <w:rPr>
          <w:rFonts w:ascii="Arial" w:eastAsia="Arial" w:hAnsi="Arial" w:cs="Arial"/>
          <w:color w:val="000000" w:themeColor="text1"/>
        </w:rPr>
      </w:pPr>
      <w:r w:rsidRPr="00E848EE">
        <w:rPr>
          <w:rFonts w:ascii="Arial" w:eastAsia="Arial" w:hAnsi="Arial" w:cs="Arial"/>
          <w:color w:val="000000" w:themeColor="text1"/>
          <w:lang w:val="fr-CA"/>
        </w:rPr>
        <w:br/>
      </w:r>
      <w:r w:rsidRPr="00904E17">
        <w:rPr>
          <w:rFonts w:ascii="Arial" w:eastAsia="Arial" w:hAnsi="Arial" w:cs="Arial"/>
          <w:color w:val="000000" w:themeColor="text1"/>
        </w:rPr>
        <w:t xml:space="preserve">At the end of every engagement session, we asked for feedback on whether the engagement was meaningful to better understand how to modify for future sessions. </w:t>
      </w:r>
    </w:p>
    <w:p w14:paraId="14EA59AB" w14:textId="77777777" w:rsidR="00CB3AFA" w:rsidRPr="00904E17" w:rsidRDefault="00CB3AFA" w:rsidP="00CB3AFA">
      <w:pPr>
        <w:rPr>
          <w:rFonts w:ascii="Arial" w:eastAsia="Arial" w:hAnsi="Arial" w:cs="Arial"/>
          <w:color w:val="000000" w:themeColor="text1"/>
        </w:rPr>
      </w:pPr>
      <w:r w:rsidRPr="00904E17">
        <w:rPr>
          <w:rFonts w:ascii="Arial" w:eastAsia="Arial" w:hAnsi="Arial" w:cs="Arial"/>
          <w:color w:val="000000" w:themeColor="text1"/>
        </w:rPr>
        <w:t>The feedback we received is summarized below.</w:t>
      </w:r>
    </w:p>
    <w:p w14:paraId="7D7EBDB9" w14:textId="3A418F3B" w:rsidR="00CB3AFA" w:rsidRPr="00904E17" w:rsidRDefault="00CB3AFA" w:rsidP="00CB3AFA">
      <w:pPr>
        <w:rPr>
          <w:rFonts w:ascii="Arial" w:eastAsia="Arial" w:hAnsi="Arial" w:cs="Arial"/>
          <w:color w:val="3B3838" w:themeColor="background2" w:themeShade="40"/>
        </w:rPr>
      </w:pPr>
      <w:r w:rsidRPr="00904E17">
        <w:rPr>
          <w:rFonts w:ascii="Arial" w:hAnsi="Arial" w:cs="Arial"/>
          <w:b/>
          <w:color w:val="C00000"/>
          <w:sz w:val="24"/>
          <w:szCs w:val="24"/>
        </w:rPr>
        <w:t>Community Advisory Panel</w:t>
      </w:r>
      <w:r w:rsidRPr="00904E17">
        <w:rPr>
          <w:rFonts w:ascii="Arial" w:hAnsi="Arial" w:cs="Arial"/>
          <w:b/>
          <w:bCs/>
          <w:color w:val="C00000"/>
          <w:sz w:val="24"/>
          <w:szCs w:val="24"/>
        </w:rPr>
        <w:t xml:space="preserve"> #</w:t>
      </w:r>
      <w:r w:rsidR="00940B70">
        <w:rPr>
          <w:rFonts w:ascii="Arial" w:hAnsi="Arial" w:cs="Arial"/>
          <w:b/>
          <w:bCs/>
          <w:color w:val="C00000"/>
          <w:sz w:val="24"/>
          <w:szCs w:val="24"/>
        </w:rPr>
        <w:t>3</w:t>
      </w:r>
      <w:r w:rsidRPr="00904E17">
        <w:rPr>
          <w:rFonts w:ascii="Arial" w:hAnsi="Arial" w:cs="Arial"/>
          <w:b/>
          <w:color w:val="C00000"/>
          <w:sz w:val="24"/>
          <w:szCs w:val="24"/>
        </w:rPr>
        <w:t xml:space="preserve">: </w:t>
      </w:r>
      <w:r w:rsidR="00940B70">
        <w:rPr>
          <w:rFonts w:ascii="Arial" w:hAnsi="Arial" w:cs="Arial"/>
          <w:b/>
          <w:color w:val="C00000"/>
          <w:sz w:val="24"/>
          <w:szCs w:val="24"/>
        </w:rPr>
        <w:t>July 30, 2024</w:t>
      </w:r>
    </w:p>
    <w:p w14:paraId="024162CA" w14:textId="6622054F" w:rsidR="00CB3AFA" w:rsidRPr="00904E17" w:rsidRDefault="00CB3AFA" w:rsidP="00CB3AFA">
      <w:pPr>
        <w:rPr>
          <w:rFonts w:ascii="Arial" w:eastAsia="Arial" w:hAnsi="Arial" w:cs="Arial"/>
          <w:color w:val="000000" w:themeColor="text1"/>
        </w:rPr>
      </w:pPr>
      <w:r w:rsidRPr="4F74F4D3">
        <w:rPr>
          <w:rFonts w:ascii="Arial" w:eastAsia="Arial" w:hAnsi="Arial" w:cs="Arial"/>
          <w:color w:val="000000" w:themeColor="text1"/>
        </w:rPr>
        <w:t xml:space="preserve">Total Responses: </w:t>
      </w:r>
      <w:r w:rsidR="4723CC77" w:rsidRPr="4F74F4D3">
        <w:rPr>
          <w:rFonts w:ascii="Arial" w:eastAsia="Arial" w:hAnsi="Arial" w:cs="Arial"/>
          <w:color w:val="000000" w:themeColor="text1"/>
        </w:rPr>
        <w:t>10</w:t>
      </w:r>
    </w:p>
    <w:tbl>
      <w:tblPr>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4691"/>
        <w:gridCol w:w="1538"/>
        <w:gridCol w:w="1085"/>
        <w:gridCol w:w="1356"/>
        <w:gridCol w:w="1582"/>
      </w:tblGrid>
      <w:tr w:rsidR="00CB3AFA" w:rsidRPr="00904E17" w14:paraId="2E5D1FA2" w14:textId="77777777" w:rsidTr="4F74F4D3">
        <w:trPr>
          <w:trHeight w:val="507"/>
        </w:trPr>
        <w:tc>
          <w:tcPr>
            <w:tcW w:w="4691" w:type="dxa"/>
            <w:shd w:val="clear" w:color="auto" w:fill="D9D9D9" w:themeFill="background1" w:themeFillShade="D9"/>
            <w:tcMar>
              <w:left w:w="105" w:type="dxa"/>
              <w:right w:w="105" w:type="dxa"/>
            </w:tcMar>
            <w:vAlign w:val="center"/>
          </w:tcPr>
          <w:p w14:paraId="2177872C" w14:textId="77777777" w:rsidR="00CB3AFA" w:rsidRPr="00904E17" w:rsidRDefault="00CB3AFA" w:rsidP="00FD5CB1">
            <w:pPr>
              <w:spacing w:line="257" w:lineRule="auto"/>
              <w:jc w:val="center"/>
              <w:rPr>
                <w:rFonts w:ascii="Arial" w:eastAsia="Arial" w:hAnsi="Arial" w:cs="Arial"/>
              </w:rPr>
            </w:pPr>
            <w:r w:rsidRPr="00904E17">
              <w:rPr>
                <w:rFonts w:ascii="Arial" w:eastAsia="Arial" w:hAnsi="Arial" w:cs="Arial"/>
                <w:b/>
                <w:bCs/>
                <w:lang w:val="en-GB"/>
              </w:rPr>
              <w:t>Question</w:t>
            </w:r>
          </w:p>
        </w:tc>
        <w:tc>
          <w:tcPr>
            <w:tcW w:w="1538" w:type="dxa"/>
            <w:shd w:val="clear" w:color="auto" w:fill="D9D9D9" w:themeFill="background1" w:themeFillShade="D9"/>
            <w:tcMar>
              <w:left w:w="105" w:type="dxa"/>
              <w:right w:w="105" w:type="dxa"/>
            </w:tcMar>
            <w:vAlign w:val="center"/>
          </w:tcPr>
          <w:p w14:paraId="018967C6" w14:textId="77777777" w:rsidR="00CB3AFA" w:rsidRPr="00904E17" w:rsidRDefault="00CB3AFA" w:rsidP="00FD5CB1">
            <w:pPr>
              <w:spacing w:line="257" w:lineRule="auto"/>
              <w:jc w:val="center"/>
              <w:rPr>
                <w:rFonts w:ascii="Arial" w:eastAsia="Arial" w:hAnsi="Arial" w:cs="Arial"/>
              </w:rPr>
            </w:pPr>
            <w:r w:rsidRPr="00904E17">
              <w:rPr>
                <w:rFonts w:ascii="Arial" w:eastAsia="Arial" w:hAnsi="Arial" w:cs="Arial"/>
                <w:b/>
                <w:bCs/>
                <w:lang w:val="en-GB"/>
              </w:rPr>
              <w:t>Strongly Agree</w:t>
            </w:r>
          </w:p>
        </w:tc>
        <w:tc>
          <w:tcPr>
            <w:tcW w:w="1085" w:type="dxa"/>
            <w:shd w:val="clear" w:color="auto" w:fill="D9D9D9" w:themeFill="background1" w:themeFillShade="D9"/>
            <w:tcMar>
              <w:left w:w="105" w:type="dxa"/>
              <w:right w:w="105" w:type="dxa"/>
            </w:tcMar>
            <w:vAlign w:val="center"/>
          </w:tcPr>
          <w:p w14:paraId="0F5ED7AC" w14:textId="77777777" w:rsidR="00CB3AFA" w:rsidRPr="00904E17" w:rsidRDefault="00CB3AFA" w:rsidP="00FD5CB1">
            <w:pPr>
              <w:spacing w:line="257" w:lineRule="auto"/>
              <w:jc w:val="center"/>
              <w:rPr>
                <w:rFonts w:ascii="Arial" w:eastAsia="Arial" w:hAnsi="Arial" w:cs="Arial"/>
              </w:rPr>
            </w:pPr>
            <w:r w:rsidRPr="00904E17">
              <w:rPr>
                <w:rFonts w:ascii="Arial" w:eastAsia="Arial" w:hAnsi="Arial" w:cs="Arial"/>
                <w:b/>
                <w:bCs/>
                <w:lang w:val="en-GB"/>
              </w:rPr>
              <w:t>Agree</w:t>
            </w:r>
          </w:p>
        </w:tc>
        <w:tc>
          <w:tcPr>
            <w:tcW w:w="1356" w:type="dxa"/>
            <w:shd w:val="clear" w:color="auto" w:fill="D9D9D9" w:themeFill="background1" w:themeFillShade="D9"/>
            <w:tcMar>
              <w:left w:w="105" w:type="dxa"/>
              <w:right w:w="105" w:type="dxa"/>
            </w:tcMar>
            <w:vAlign w:val="center"/>
          </w:tcPr>
          <w:p w14:paraId="44849290" w14:textId="77777777" w:rsidR="00CB3AFA" w:rsidRPr="00904E17" w:rsidRDefault="00CB3AFA" w:rsidP="00FD5CB1">
            <w:pPr>
              <w:spacing w:line="257" w:lineRule="auto"/>
              <w:jc w:val="center"/>
              <w:rPr>
                <w:rFonts w:ascii="Arial" w:eastAsia="Arial" w:hAnsi="Arial" w:cs="Arial"/>
              </w:rPr>
            </w:pPr>
            <w:r w:rsidRPr="00904E17">
              <w:rPr>
                <w:rFonts w:ascii="Arial" w:eastAsia="Arial" w:hAnsi="Arial" w:cs="Arial"/>
                <w:b/>
                <w:bCs/>
                <w:lang w:val="en-GB"/>
              </w:rPr>
              <w:t>Disagree</w:t>
            </w:r>
          </w:p>
        </w:tc>
        <w:tc>
          <w:tcPr>
            <w:tcW w:w="1582" w:type="dxa"/>
            <w:shd w:val="clear" w:color="auto" w:fill="D9D9D9" w:themeFill="background1" w:themeFillShade="D9"/>
            <w:tcMar>
              <w:left w:w="105" w:type="dxa"/>
              <w:right w:w="105" w:type="dxa"/>
            </w:tcMar>
            <w:vAlign w:val="center"/>
          </w:tcPr>
          <w:p w14:paraId="2CF782AE" w14:textId="77777777" w:rsidR="00CB3AFA" w:rsidRPr="00904E17" w:rsidRDefault="00CB3AFA" w:rsidP="00FD5CB1">
            <w:pPr>
              <w:spacing w:line="257" w:lineRule="auto"/>
              <w:jc w:val="center"/>
              <w:rPr>
                <w:rFonts w:ascii="Arial" w:eastAsia="Arial" w:hAnsi="Arial" w:cs="Arial"/>
              </w:rPr>
            </w:pPr>
            <w:r w:rsidRPr="00904E17">
              <w:rPr>
                <w:rFonts w:ascii="Arial" w:eastAsia="Arial" w:hAnsi="Arial" w:cs="Arial"/>
                <w:b/>
                <w:bCs/>
                <w:lang w:val="en-GB"/>
              </w:rPr>
              <w:t>Strongly Disagree</w:t>
            </w:r>
          </w:p>
        </w:tc>
      </w:tr>
      <w:tr w:rsidR="00CB3AFA" w:rsidRPr="00904E17" w14:paraId="6F611939" w14:textId="77777777" w:rsidTr="4F74F4D3">
        <w:trPr>
          <w:trHeight w:val="312"/>
        </w:trPr>
        <w:tc>
          <w:tcPr>
            <w:tcW w:w="4691" w:type="dxa"/>
            <w:tcMar>
              <w:left w:w="105" w:type="dxa"/>
              <w:right w:w="105" w:type="dxa"/>
            </w:tcMar>
            <w:vAlign w:val="center"/>
          </w:tcPr>
          <w:p w14:paraId="45935C33" w14:textId="77777777" w:rsidR="00CB3AFA" w:rsidRPr="00940B70" w:rsidRDefault="00CB3AFA" w:rsidP="4F74F4D3">
            <w:pPr>
              <w:spacing w:line="257" w:lineRule="auto"/>
              <w:rPr>
                <w:rFonts w:ascii="Arial" w:eastAsia="Arial" w:hAnsi="Arial" w:cs="Arial"/>
                <w:color w:val="4B4F55"/>
              </w:rPr>
            </w:pPr>
            <w:r w:rsidRPr="4F74F4D3">
              <w:rPr>
                <w:rFonts w:ascii="Arial" w:eastAsia="Arial" w:hAnsi="Arial" w:cs="Arial"/>
                <w:color w:val="4B4F55"/>
                <w:lang w:val="en-GB"/>
              </w:rPr>
              <w:t>We were clear in what we were trying to do for the meeting.</w:t>
            </w:r>
          </w:p>
        </w:tc>
        <w:tc>
          <w:tcPr>
            <w:tcW w:w="1538" w:type="dxa"/>
            <w:shd w:val="clear" w:color="auto" w:fill="F2F2F2" w:themeFill="background1" w:themeFillShade="F2"/>
            <w:tcMar>
              <w:left w:w="105" w:type="dxa"/>
              <w:right w:w="105" w:type="dxa"/>
            </w:tcMar>
            <w:vAlign w:val="center"/>
          </w:tcPr>
          <w:p w14:paraId="4144DBE8" w14:textId="51427CEE" w:rsidR="00CB3AFA" w:rsidRPr="00904E17" w:rsidRDefault="65441BEB" w:rsidP="00CB3AFA">
            <w:pPr>
              <w:spacing w:line="257" w:lineRule="auto"/>
              <w:jc w:val="center"/>
              <w:rPr>
                <w:rFonts w:ascii="Arial" w:eastAsia="Arial" w:hAnsi="Arial" w:cs="Arial"/>
              </w:rPr>
            </w:pPr>
            <w:r w:rsidRPr="4F74F4D3">
              <w:rPr>
                <w:rFonts w:ascii="Arial" w:eastAsia="Arial" w:hAnsi="Arial" w:cs="Arial"/>
              </w:rPr>
              <w:t>9</w:t>
            </w:r>
          </w:p>
        </w:tc>
        <w:tc>
          <w:tcPr>
            <w:tcW w:w="1085" w:type="dxa"/>
            <w:shd w:val="clear" w:color="auto" w:fill="FFFFFF" w:themeFill="background1"/>
            <w:tcMar>
              <w:left w:w="105" w:type="dxa"/>
              <w:right w:w="105" w:type="dxa"/>
            </w:tcMar>
            <w:vAlign w:val="center"/>
          </w:tcPr>
          <w:p w14:paraId="09B522C9" w14:textId="0EE24346" w:rsidR="00CB3AFA" w:rsidRPr="00904E17" w:rsidRDefault="55AF2234" w:rsidP="00CB3AFA">
            <w:pPr>
              <w:spacing w:line="257" w:lineRule="auto"/>
              <w:jc w:val="center"/>
              <w:rPr>
                <w:rFonts w:ascii="Arial" w:eastAsia="Arial" w:hAnsi="Arial" w:cs="Arial"/>
              </w:rPr>
            </w:pPr>
            <w:r w:rsidRPr="4F74F4D3">
              <w:rPr>
                <w:rFonts w:ascii="Arial" w:eastAsia="Arial" w:hAnsi="Arial" w:cs="Arial"/>
              </w:rPr>
              <w:t>1</w:t>
            </w:r>
          </w:p>
        </w:tc>
        <w:tc>
          <w:tcPr>
            <w:tcW w:w="1356" w:type="dxa"/>
            <w:shd w:val="clear" w:color="auto" w:fill="F2F2F2" w:themeFill="background1" w:themeFillShade="F2"/>
            <w:tcMar>
              <w:left w:w="105" w:type="dxa"/>
              <w:right w:w="105" w:type="dxa"/>
            </w:tcMar>
            <w:vAlign w:val="center"/>
          </w:tcPr>
          <w:p w14:paraId="050421C9" w14:textId="183FDAAA" w:rsidR="00CB3AFA" w:rsidRPr="00904E17" w:rsidRDefault="722A940E" w:rsidP="00CB3AFA">
            <w:pPr>
              <w:spacing w:line="257" w:lineRule="auto"/>
              <w:jc w:val="center"/>
              <w:rPr>
                <w:rFonts w:ascii="Arial" w:eastAsia="Arial" w:hAnsi="Arial" w:cs="Arial"/>
              </w:rPr>
            </w:pPr>
            <w:r w:rsidRPr="4F74F4D3">
              <w:rPr>
                <w:rFonts w:ascii="Arial" w:eastAsia="Arial" w:hAnsi="Arial" w:cs="Arial"/>
              </w:rPr>
              <w:t>0</w:t>
            </w:r>
          </w:p>
        </w:tc>
        <w:tc>
          <w:tcPr>
            <w:tcW w:w="1582" w:type="dxa"/>
            <w:tcMar>
              <w:left w:w="105" w:type="dxa"/>
              <w:right w:w="105" w:type="dxa"/>
            </w:tcMar>
            <w:vAlign w:val="center"/>
          </w:tcPr>
          <w:p w14:paraId="0A90C84E" w14:textId="63B476A7" w:rsidR="00CB3AFA" w:rsidRPr="00904E17" w:rsidRDefault="79FACF88" w:rsidP="00CB3AFA">
            <w:pPr>
              <w:spacing w:line="257" w:lineRule="auto"/>
              <w:jc w:val="center"/>
              <w:rPr>
                <w:rFonts w:ascii="Arial" w:eastAsia="Arial" w:hAnsi="Arial" w:cs="Arial"/>
              </w:rPr>
            </w:pPr>
            <w:r w:rsidRPr="4F74F4D3">
              <w:rPr>
                <w:rFonts w:ascii="Arial" w:eastAsia="Arial" w:hAnsi="Arial" w:cs="Arial"/>
              </w:rPr>
              <w:t>0</w:t>
            </w:r>
          </w:p>
        </w:tc>
      </w:tr>
      <w:tr w:rsidR="00CB3AFA" w:rsidRPr="00904E17" w14:paraId="6265B2C7" w14:textId="77777777" w:rsidTr="4F74F4D3">
        <w:trPr>
          <w:trHeight w:val="312"/>
        </w:trPr>
        <w:tc>
          <w:tcPr>
            <w:tcW w:w="4691" w:type="dxa"/>
            <w:tcMar>
              <w:left w:w="105" w:type="dxa"/>
              <w:right w:w="105" w:type="dxa"/>
            </w:tcMar>
            <w:vAlign w:val="center"/>
          </w:tcPr>
          <w:p w14:paraId="7B118515" w14:textId="77777777" w:rsidR="00CB3AFA" w:rsidRPr="00940B70" w:rsidRDefault="00CB3AFA" w:rsidP="4F74F4D3">
            <w:pPr>
              <w:spacing w:line="257" w:lineRule="auto"/>
              <w:rPr>
                <w:rFonts w:ascii="Arial" w:eastAsia="Arial" w:hAnsi="Arial" w:cs="Arial"/>
                <w:color w:val="4B4F55"/>
              </w:rPr>
            </w:pPr>
            <w:r w:rsidRPr="4F74F4D3">
              <w:rPr>
                <w:rFonts w:ascii="Arial" w:eastAsia="Arial" w:hAnsi="Arial" w:cs="Arial"/>
                <w:color w:val="4B4F55"/>
                <w:lang w:val="en-GB"/>
              </w:rPr>
              <w:t>The information we talked about was understandable.</w:t>
            </w:r>
          </w:p>
        </w:tc>
        <w:tc>
          <w:tcPr>
            <w:tcW w:w="1538" w:type="dxa"/>
            <w:shd w:val="clear" w:color="auto" w:fill="F2F2F2" w:themeFill="background1" w:themeFillShade="F2"/>
            <w:tcMar>
              <w:left w:w="105" w:type="dxa"/>
              <w:right w:w="105" w:type="dxa"/>
            </w:tcMar>
            <w:vAlign w:val="center"/>
          </w:tcPr>
          <w:p w14:paraId="6A2B6DB0" w14:textId="54B3AE0B" w:rsidR="00CB3AFA" w:rsidRPr="00904E17" w:rsidRDefault="275AEB82" w:rsidP="00CB3AFA">
            <w:pPr>
              <w:spacing w:line="257" w:lineRule="auto"/>
              <w:jc w:val="center"/>
              <w:rPr>
                <w:rFonts w:ascii="Arial" w:eastAsia="Arial" w:hAnsi="Arial" w:cs="Arial"/>
              </w:rPr>
            </w:pPr>
            <w:r w:rsidRPr="4F74F4D3">
              <w:rPr>
                <w:rFonts w:ascii="Arial" w:eastAsia="Arial" w:hAnsi="Arial" w:cs="Arial"/>
              </w:rPr>
              <w:t>9</w:t>
            </w:r>
          </w:p>
        </w:tc>
        <w:tc>
          <w:tcPr>
            <w:tcW w:w="1085" w:type="dxa"/>
            <w:shd w:val="clear" w:color="auto" w:fill="FFFFFF" w:themeFill="background1"/>
            <w:tcMar>
              <w:left w:w="105" w:type="dxa"/>
              <w:right w:w="105" w:type="dxa"/>
            </w:tcMar>
            <w:vAlign w:val="center"/>
          </w:tcPr>
          <w:p w14:paraId="1F1BEAE8" w14:textId="7A1DD3A1" w:rsidR="00CB3AFA" w:rsidRPr="00904E17" w:rsidRDefault="55AF2234" w:rsidP="00CB3AFA">
            <w:pPr>
              <w:spacing w:line="257" w:lineRule="auto"/>
              <w:jc w:val="center"/>
              <w:rPr>
                <w:rFonts w:ascii="Arial" w:eastAsia="Arial" w:hAnsi="Arial" w:cs="Arial"/>
              </w:rPr>
            </w:pPr>
            <w:r w:rsidRPr="4F74F4D3">
              <w:rPr>
                <w:rFonts w:ascii="Arial" w:eastAsia="Arial" w:hAnsi="Arial" w:cs="Arial"/>
              </w:rPr>
              <w:t>1</w:t>
            </w:r>
          </w:p>
        </w:tc>
        <w:tc>
          <w:tcPr>
            <w:tcW w:w="1356" w:type="dxa"/>
            <w:shd w:val="clear" w:color="auto" w:fill="F2F2F2" w:themeFill="background1" w:themeFillShade="F2"/>
            <w:tcMar>
              <w:left w:w="105" w:type="dxa"/>
              <w:right w:w="105" w:type="dxa"/>
            </w:tcMar>
            <w:vAlign w:val="center"/>
          </w:tcPr>
          <w:p w14:paraId="0D0F8453" w14:textId="6C7B0982" w:rsidR="00CB3AFA" w:rsidRPr="00904E17" w:rsidRDefault="722A940E" w:rsidP="00CB3AFA">
            <w:pPr>
              <w:spacing w:line="257" w:lineRule="auto"/>
              <w:jc w:val="center"/>
              <w:rPr>
                <w:rFonts w:ascii="Arial" w:eastAsia="Arial" w:hAnsi="Arial" w:cs="Arial"/>
              </w:rPr>
            </w:pPr>
            <w:r w:rsidRPr="4F74F4D3">
              <w:rPr>
                <w:rFonts w:ascii="Arial" w:eastAsia="Arial" w:hAnsi="Arial" w:cs="Arial"/>
              </w:rPr>
              <w:t>0</w:t>
            </w:r>
          </w:p>
        </w:tc>
        <w:tc>
          <w:tcPr>
            <w:tcW w:w="1582" w:type="dxa"/>
            <w:tcMar>
              <w:left w:w="105" w:type="dxa"/>
              <w:right w:w="105" w:type="dxa"/>
            </w:tcMar>
            <w:vAlign w:val="center"/>
          </w:tcPr>
          <w:p w14:paraId="275426EA" w14:textId="5C26FEEE" w:rsidR="00CB3AFA" w:rsidRPr="00904E17" w:rsidRDefault="79FACF88" w:rsidP="00CB3AFA">
            <w:pPr>
              <w:spacing w:line="257" w:lineRule="auto"/>
              <w:jc w:val="center"/>
              <w:rPr>
                <w:rFonts w:ascii="Arial" w:eastAsia="Arial" w:hAnsi="Arial" w:cs="Arial"/>
              </w:rPr>
            </w:pPr>
            <w:r w:rsidRPr="4F74F4D3">
              <w:rPr>
                <w:rFonts w:ascii="Arial" w:eastAsia="Arial" w:hAnsi="Arial" w:cs="Arial"/>
              </w:rPr>
              <w:t>0</w:t>
            </w:r>
          </w:p>
        </w:tc>
      </w:tr>
      <w:tr w:rsidR="00CB3AFA" w:rsidRPr="00904E17" w14:paraId="5F6502D1" w14:textId="77777777" w:rsidTr="4F74F4D3">
        <w:trPr>
          <w:trHeight w:val="349"/>
        </w:trPr>
        <w:tc>
          <w:tcPr>
            <w:tcW w:w="4691" w:type="dxa"/>
            <w:tcMar>
              <w:left w:w="105" w:type="dxa"/>
              <w:right w:w="105" w:type="dxa"/>
            </w:tcMar>
            <w:vAlign w:val="center"/>
          </w:tcPr>
          <w:p w14:paraId="728858FA" w14:textId="77777777" w:rsidR="00CB3AFA" w:rsidRPr="00940B70" w:rsidRDefault="00CB3AFA" w:rsidP="4F74F4D3">
            <w:pPr>
              <w:spacing w:line="257" w:lineRule="auto"/>
              <w:rPr>
                <w:rFonts w:ascii="Arial" w:eastAsia="Arial" w:hAnsi="Arial" w:cs="Arial"/>
                <w:color w:val="4B4F55"/>
              </w:rPr>
            </w:pPr>
            <w:r w:rsidRPr="4F74F4D3">
              <w:rPr>
                <w:rFonts w:ascii="Arial" w:eastAsia="Arial" w:hAnsi="Arial" w:cs="Arial"/>
                <w:color w:val="4B4F55"/>
                <w:lang w:val="en-GB"/>
              </w:rPr>
              <w:t>Everyone’s ideas were welcome.</w:t>
            </w:r>
          </w:p>
        </w:tc>
        <w:tc>
          <w:tcPr>
            <w:tcW w:w="1538" w:type="dxa"/>
            <w:shd w:val="clear" w:color="auto" w:fill="F2F2F2" w:themeFill="background1" w:themeFillShade="F2"/>
            <w:tcMar>
              <w:left w:w="105" w:type="dxa"/>
              <w:right w:w="105" w:type="dxa"/>
            </w:tcMar>
            <w:vAlign w:val="center"/>
          </w:tcPr>
          <w:p w14:paraId="73CA631B" w14:textId="2B772955" w:rsidR="00CB3AFA" w:rsidRPr="00904E17" w:rsidRDefault="50DD2E57" w:rsidP="00CB3AFA">
            <w:pPr>
              <w:spacing w:line="257" w:lineRule="auto"/>
              <w:jc w:val="center"/>
              <w:rPr>
                <w:rFonts w:ascii="Arial" w:eastAsia="Arial" w:hAnsi="Arial" w:cs="Arial"/>
              </w:rPr>
            </w:pPr>
            <w:r w:rsidRPr="4F74F4D3">
              <w:rPr>
                <w:rFonts w:ascii="Arial" w:eastAsia="Arial" w:hAnsi="Arial" w:cs="Arial"/>
              </w:rPr>
              <w:t>9</w:t>
            </w:r>
          </w:p>
        </w:tc>
        <w:tc>
          <w:tcPr>
            <w:tcW w:w="1085" w:type="dxa"/>
            <w:shd w:val="clear" w:color="auto" w:fill="FFFFFF" w:themeFill="background1"/>
            <w:tcMar>
              <w:left w:w="105" w:type="dxa"/>
              <w:right w:w="105" w:type="dxa"/>
            </w:tcMar>
            <w:vAlign w:val="center"/>
          </w:tcPr>
          <w:p w14:paraId="3648FF6A" w14:textId="5A32D5F3" w:rsidR="00CB3AFA" w:rsidRPr="00904E17" w:rsidRDefault="5FAE76A1" w:rsidP="00CB3AFA">
            <w:pPr>
              <w:spacing w:line="257" w:lineRule="auto"/>
              <w:jc w:val="center"/>
              <w:rPr>
                <w:rFonts w:ascii="Arial" w:eastAsia="Arial" w:hAnsi="Arial" w:cs="Arial"/>
              </w:rPr>
            </w:pPr>
            <w:r w:rsidRPr="4F74F4D3">
              <w:rPr>
                <w:rFonts w:ascii="Arial" w:eastAsia="Arial" w:hAnsi="Arial" w:cs="Arial"/>
              </w:rPr>
              <w:t>1</w:t>
            </w:r>
          </w:p>
        </w:tc>
        <w:tc>
          <w:tcPr>
            <w:tcW w:w="1356" w:type="dxa"/>
            <w:shd w:val="clear" w:color="auto" w:fill="F2F2F2" w:themeFill="background1" w:themeFillShade="F2"/>
            <w:tcMar>
              <w:left w:w="105" w:type="dxa"/>
              <w:right w:w="105" w:type="dxa"/>
            </w:tcMar>
            <w:vAlign w:val="center"/>
          </w:tcPr>
          <w:p w14:paraId="297B620C" w14:textId="4F17CD9C" w:rsidR="00CB3AFA" w:rsidRPr="00904E17" w:rsidRDefault="722A940E" w:rsidP="00CB3AFA">
            <w:pPr>
              <w:spacing w:line="257" w:lineRule="auto"/>
              <w:jc w:val="center"/>
              <w:rPr>
                <w:rFonts w:ascii="Arial" w:eastAsia="Arial" w:hAnsi="Arial" w:cs="Arial"/>
              </w:rPr>
            </w:pPr>
            <w:r w:rsidRPr="4F74F4D3">
              <w:rPr>
                <w:rFonts w:ascii="Arial" w:eastAsia="Arial" w:hAnsi="Arial" w:cs="Arial"/>
              </w:rPr>
              <w:t>0</w:t>
            </w:r>
          </w:p>
        </w:tc>
        <w:tc>
          <w:tcPr>
            <w:tcW w:w="1582" w:type="dxa"/>
            <w:tcMar>
              <w:left w:w="105" w:type="dxa"/>
              <w:right w:w="105" w:type="dxa"/>
            </w:tcMar>
            <w:vAlign w:val="center"/>
          </w:tcPr>
          <w:p w14:paraId="7D6D2658" w14:textId="13458FBB" w:rsidR="00CB3AFA" w:rsidRPr="00904E17" w:rsidRDefault="0805C088" w:rsidP="00CB3AFA">
            <w:pPr>
              <w:spacing w:line="257" w:lineRule="auto"/>
              <w:jc w:val="center"/>
              <w:rPr>
                <w:rFonts w:ascii="Arial" w:eastAsia="Arial" w:hAnsi="Arial" w:cs="Arial"/>
              </w:rPr>
            </w:pPr>
            <w:r w:rsidRPr="4F74F4D3">
              <w:rPr>
                <w:rFonts w:ascii="Arial" w:eastAsia="Arial" w:hAnsi="Arial" w:cs="Arial"/>
              </w:rPr>
              <w:t>0</w:t>
            </w:r>
          </w:p>
        </w:tc>
      </w:tr>
      <w:tr w:rsidR="00CB3AFA" w:rsidRPr="00904E17" w14:paraId="2DC2D0EB" w14:textId="77777777" w:rsidTr="4F74F4D3">
        <w:trPr>
          <w:trHeight w:val="312"/>
        </w:trPr>
        <w:tc>
          <w:tcPr>
            <w:tcW w:w="4691" w:type="dxa"/>
            <w:tcMar>
              <w:left w:w="105" w:type="dxa"/>
              <w:right w:w="105" w:type="dxa"/>
            </w:tcMar>
            <w:vAlign w:val="center"/>
          </w:tcPr>
          <w:p w14:paraId="4129E7B7" w14:textId="77777777" w:rsidR="00CB3AFA" w:rsidRPr="00940B70" w:rsidRDefault="00CB3AFA" w:rsidP="4F74F4D3">
            <w:pPr>
              <w:spacing w:line="257" w:lineRule="auto"/>
              <w:rPr>
                <w:rFonts w:ascii="Arial" w:eastAsia="Arial" w:hAnsi="Arial" w:cs="Arial"/>
                <w:color w:val="4B4F55"/>
              </w:rPr>
            </w:pPr>
            <w:r w:rsidRPr="4F74F4D3">
              <w:rPr>
                <w:rFonts w:ascii="Arial" w:eastAsia="Arial" w:hAnsi="Arial" w:cs="Arial"/>
                <w:color w:val="4B4F55"/>
                <w:lang w:val="en-GB"/>
              </w:rPr>
              <w:t>You feel that you were able to participate in a meaningful way.</w:t>
            </w:r>
          </w:p>
        </w:tc>
        <w:tc>
          <w:tcPr>
            <w:tcW w:w="1538" w:type="dxa"/>
            <w:shd w:val="clear" w:color="auto" w:fill="F2F2F2" w:themeFill="background1" w:themeFillShade="F2"/>
            <w:tcMar>
              <w:left w:w="105" w:type="dxa"/>
              <w:right w:w="105" w:type="dxa"/>
            </w:tcMar>
            <w:vAlign w:val="center"/>
          </w:tcPr>
          <w:p w14:paraId="7FAB1E82" w14:textId="45BF333E" w:rsidR="00CB3AFA" w:rsidRPr="00904E17" w:rsidRDefault="4D636A47" w:rsidP="00CB3AFA">
            <w:pPr>
              <w:spacing w:line="257" w:lineRule="auto"/>
              <w:jc w:val="center"/>
              <w:rPr>
                <w:rFonts w:ascii="Arial" w:eastAsia="Arial" w:hAnsi="Arial" w:cs="Arial"/>
              </w:rPr>
            </w:pPr>
            <w:r w:rsidRPr="4F74F4D3">
              <w:rPr>
                <w:rFonts w:ascii="Arial" w:eastAsia="Arial" w:hAnsi="Arial" w:cs="Arial"/>
              </w:rPr>
              <w:t>10</w:t>
            </w:r>
          </w:p>
        </w:tc>
        <w:tc>
          <w:tcPr>
            <w:tcW w:w="1085" w:type="dxa"/>
            <w:shd w:val="clear" w:color="auto" w:fill="FFFFFF" w:themeFill="background1"/>
            <w:tcMar>
              <w:left w:w="105" w:type="dxa"/>
              <w:right w:w="105" w:type="dxa"/>
            </w:tcMar>
            <w:vAlign w:val="center"/>
          </w:tcPr>
          <w:p w14:paraId="62BE68EB" w14:textId="473AE4E0" w:rsidR="00CB3AFA" w:rsidRPr="00904E17" w:rsidRDefault="0BECC1C3" w:rsidP="00CB3AFA">
            <w:pPr>
              <w:spacing w:line="257" w:lineRule="auto"/>
              <w:jc w:val="center"/>
              <w:rPr>
                <w:rFonts w:ascii="Arial" w:eastAsia="Arial" w:hAnsi="Arial" w:cs="Arial"/>
              </w:rPr>
            </w:pPr>
            <w:r w:rsidRPr="4F74F4D3">
              <w:rPr>
                <w:rFonts w:ascii="Arial" w:eastAsia="Arial" w:hAnsi="Arial" w:cs="Arial"/>
              </w:rPr>
              <w:t>0</w:t>
            </w:r>
          </w:p>
        </w:tc>
        <w:tc>
          <w:tcPr>
            <w:tcW w:w="1356" w:type="dxa"/>
            <w:shd w:val="clear" w:color="auto" w:fill="F2F2F2" w:themeFill="background1" w:themeFillShade="F2"/>
            <w:tcMar>
              <w:left w:w="105" w:type="dxa"/>
              <w:right w:w="105" w:type="dxa"/>
            </w:tcMar>
            <w:vAlign w:val="center"/>
          </w:tcPr>
          <w:p w14:paraId="3DCBFDC7" w14:textId="456AAD4A" w:rsidR="00CB3AFA" w:rsidRPr="00904E17" w:rsidRDefault="12C648C3" w:rsidP="00CB3AFA">
            <w:pPr>
              <w:spacing w:line="257" w:lineRule="auto"/>
              <w:jc w:val="center"/>
              <w:rPr>
                <w:rFonts w:ascii="Arial" w:eastAsia="Arial" w:hAnsi="Arial" w:cs="Arial"/>
              </w:rPr>
            </w:pPr>
            <w:r w:rsidRPr="4F74F4D3">
              <w:rPr>
                <w:rFonts w:ascii="Arial" w:eastAsia="Arial" w:hAnsi="Arial" w:cs="Arial"/>
              </w:rPr>
              <w:t>0</w:t>
            </w:r>
          </w:p>
        </w:tc>
        <w:tc>
          <w:tcPr>
            <w:tcW w:w="1582" w:type="dxa"/>
            <w:tcMar>
              <w:left w:w="105" w:type="dxa"/>
              <w:right w:w="105" w:type="dxa"/>
            </w:tcMar>
            <w:vAlign w:val="center"/>
          </w:tcPr>
          <w:p w14:paraId="55D37F2D" w14:textId="01ADF1F6" w:rsidR="00CB3AFA" w:rsidRPr="00904E17" w:rsidRDefault="0805C088" w:rsidP="00CB3AFA">
            <w:pPr>
              <w:spacing w:line="257" w:lineRule="auto"/>
              <w:jc w:val="center"/>
              <w:rPr>
                <w:rFonts w:ascii="Arial" w:eastAsia="Arial" w:hAnsi="Arial" w:cs="Arial"/>
              </w:rPr>
            </w:pPr>
            <w:r w:rsidRPr="4F74F4D3">
              <w:rPr>
                <w:rFonts w:ascii="Arial" w:eastAsia="Arial" w:hAnsi="Arial" w:cs="Arial"/>
              </w:rPr>
              <w:t>0</w:t>
            </w:r>
          </w:p>
        </w:tc>
      </w:tr>
    </w:tbl>
    <w:p w14:paraId="25D58C9B" w14:textId="77777777" w:rsidR="00CB3AFA" w:rsidRPr="00904E17" w:rsidRDefault="00CB3AFA" w:rsidP="00CB3AFA">
      <w:pPr>
        <w:rPr>
          <w:rFonts w:ascii="Arial" w:eastAsia="Arial" w:hAnsi="Arial" w:cs="Arial"/>
          <w:color w:val="000000" w:themeColor="text1"/>
        </w:rPr>
      </w:pPr>
    </w:p>
    <w:tbl>
      <w:tblPr>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718"/>
        <w:gridCol w:w="8604"/>
      </w:tblGrid>
      <w:tr w:rsidR="00CB3AFA" w:rsidRPr="00904E17" w14:paraId="223B3E58" w14:textId="77777777" w:rsidTr="00A33009">
        <w:trPr>
          <w:trHeight w:val="363"/>
        </w:trPr>
        <w:tc>
          <w:tcPr>
            <w:tcW w:w="10322" w:type="dxa"/>
            <w:gridSpan w:val="2"/>
            <w:shd w:val="clear" w:color="auto" w:fill="E7E6E6" w:themeFill="background2"/>
            <w:tcMar>
              <w:left w:w="105" w:type="dxa"/>
              <w:right w:w="105" w:type="dxa"/>
            </w:tcMar>
            <w:vAlign w:val="center"/>
          </w:tcPr>
          <w:p w14:paraId="0C7FE9DB" w14:textId="77777777" w:rsidR="00CB3AFA" w:rsidRPr="00940B70" w:rsidRDefault="00CB3AFA" w:rsidP="4F74F4D3">
            <w:pPr>
              <w:spacing w:after="0" w:line="240" w:lineRule="auto"/>
              <w:rPr>
                <w:rFonts w:ascii="Arial" w:eastAsia="Arial" w:hAnsi="Arial" w:cs="Arial"/>
                <w:b/>
                <w:bCs/>
              </w:rPr>
            </w:pPr>
            <w:r w:rsidRPr="4F74F4D3">
              <w:rPr>
                <w:rFonts w:ascii="Arial" w:eastAsia="Arial" w:hAnsi="Arial" w:cs="Arial"/>
                <w:b/>
                <w:bCs/>
                <w:lang w:val="en-GB"/>
              </w:rPr>
              <w:t>Please tell us anything else we should consider for the next meeting.</w:t>
            </w:r>
          </w:p>
        </w:tc>
      </w:tr>
      <w:tr w:rsidR="00CB3AFA" w:rsidRPr="00904E17" w14:paraId="495FFCBA" w14:textId="77777777" w:rsidTr="00A33009">
        <w:trPr>
          <w:trHeight w:val="363"/>
        </w:trPr>
        <w:tc>
          <w:tcPr>
            <w:tcW w:w="1718" w:type="dxa"/>
            <w:tcMar>
              <w:left w:w="105" w:type="dxa"/>
              <w:right w:w="105" w:type="dxa"/>
            </w:tcMar>
            <w:vAlign w:val="center"/>
          </w:tcPr>
          <w:p w14:paraId="55D369E5" w14:textId="77777777" w:rsidR="00CB3AFA" w:rsidRPr="00904E17" w:rsidRDefault="00CB3AFA" w:rsidP="00CB3AFA">
            <w:pPr>
              <w:spacing w:after="0" w:line="240" w:lineRule="auto"/>
              <w:rPr>
                <w:rFonts w:ascii="Arial" w:eastAsia="Arial" w:hAnsi="Arial" w:cs="Arial"/>
                <w:color w:val="4B4F55"/>
              </w:rPr>
            </w:pPr>
            <w:r w:rsidRPr="00904E17">
              <w:rPr>
                <w:rFonts w:ascii="Arial" w:eastAsia="Arial" w:hAnsi="Arial" w:cs="Arial"/>
                <w:color w:val="4B4F55"/>
                <w:lang w:val="en-GB"/>
              </w:rPr>
              <w:t>Response 1</w:t>
            </w:r>
          </w:p>
        </w:tc>
        <w:tc>
          <w:tcPr>
            <w:tcW w:w="8603" w:type="dxa"/>
            <w:shd w:val="clear" w:color="auto" w:fill="FFFFFF" w:themeFill="background1"/>
            <w:tcMar>
              <w:left w:w="105" w:type="dxa"/>
              <w:right w:w="105" w:type="dxa"/>
            </w:tcMar>
            <w:vAlign w:val="center"/>
          </w:tcPr>
          <w:p w14:paraId="2A924B50" w14:textId="44DC4E0C" w:rsidR="00CB3AFA" w:rsidRPr="00904E17" w:rsidRDefault="7A0AB8F0" w:rsidP="00CB3AFA">
            <w:pPr>
              <w:spacing w:after="0" w:line="240" w:lineRule="auto"/>
              <w:rPr>
                <w:rFonts w:ascii="Arial" w:eastAsia="Arial" w:hAnsi="Arial" w:cs="Arial"/>
              </w:rPr>
            </w:pPr>
            <w:r w:rsidRPr="4F74F4D3">
              <w:rPr>
                <w:rFonts w:ascii="Arial" w:eastAsia="Arial" w:hAnsi="Arial" w:cs="Arial"/>
              </w:rPr>
              <w:t xml:space="preserve">It very well implemented. Absolutely needed. </w:t>
            </w:r>
          </w:p>
        </w:tc>
      </w:tr>
      <w:tr w:rsidR="00CB3AFA" w:rsidRPr="00904E17" w14:paraId="6365DCFC" w14:textId="77777777" w:rsidTr="00A33009">
        <w:trPr>
          <w:trHeight w:val="294"/>
        </w:trPr>
        <w:tc>
          <w:tcPr>
            <w:tcW w:w="1718" w:type="dxa"/>
            <w:tcMar>
              <w:left w:w="105" w:type="dxa"/>
              <w:right w:w="105" w:type="dxa"/>
            </w:tcMar>
            <w:vAlign w:val="center"/>
          </w:tcPr>
          <w:p w14:paraId="026F3C0C" w14:textId="77777777" w:rsidR="00CB3AFA" w:rsidRPr="00904E17" w:rsidRDefault="00CB3AFA" w:rsidP="00CB3AFA">
            <w:pPr>
              <w:spacing w:after="0" w:line="240" w:lineRule="auto"/>
              <w:rPr>
                <w:rFonts w:ascii="Arial" w:eastAsia="Arial" w:hAnsi="Arial" w:cs="Arial"/>
                <w:color w:val="4B4F55"/>
              </w:rPr>
            </w:pPr>
            <w:r w:rsidRPr="00904E17">
              <w:rPr>
                <w:rFonts w:ascii="Arial" w:eastAsia="Arial" w:hAnsi="Arial" w:cs="Arial"/>
                <w:color w:val="4B4F55"/>
                <w:lang w:val="en-GB"/>
              </w:rPr>
              <w:t>Response 2</w:t>
            </w:r>
          </w:p>
        </w:tc>
        <w:tc>
          <w:tcPr>
            <w:tcW w:w="8603" w:type="dxa"/>
            <w:shd w:val="clear" w:color="auto" w:fill="FFFFFF" w:themeFill="background1"/>
            <w:tcMar>
              <w:left w:w="105" w:type="dxa"/>
              <w:right w:w="105" w:type="dxa"/>
            </w:tcMar>
            <w:vAlign w:val="center"/>
          </w:tcPr>
          <w:p w14:paraId="005F4EFC" w14:textId="0F5AE1B9" w:rsidR="00CB3AFA" w:rsidRPr="00904E17" w:rsidRDefault="16B7C28E" w:rsidP="00CB3AFA">
            <w:pPr>
              <w:spacing w:after="0" w:line="240" w:lineRule="auto"/>
              <w:rPr>
                <w:rFonts w:ascii="Arial" w:eastAsia="Arial" w:hAnsi="Arial" w:cs="Arial"/>
              </w:rPr>
            </w:pPr>
            <w:r w:rsidRPr="4F74F4D3">
              <w:rPr>
                <w:rFonts w:ascii="Arial" w:eastAsia="Arial" w:hAnsi="Arial" w:cs="Arial"/>
              </w:rPr>
              <w:t>I need to XXX to review more &amp; would like to share with senior groups in my community. How to engage community groups.</w:t>
            </w:r>
          </w:p>
        </w:tc>
      </w:tr>
      <w:tr w:rsidR="00CB3AFA" w:rsidRPr="00904E17" w14:paraId="0809229F" w14:textId="77777777" w:rsidTr="00A33009">
        <w:trPr>
          <w:trHeight w:val="363"/>
        </w:trPr>
        <w:tc>
          <w:tcPr>
            <w:tcW w:w="1718" w:type="dxa"/>
            <w:tcMar>
              <w:left w:w="105" w:type="dxa"/>
              <w:right w:w="105" w:type="dxa"/>
            </w:tcMar>
            <w:vAlign w:val="center"/>
          </w:tcPr>
          <w:p w14:paraId="55DB8C4D" w14:textId="77777777" w:rsidR="00CB3AFA" w:rsidRPr="00904E17" w:rsidRDefault="00CB3AFA" w:rsidP="00CB3AFA">
            <w:pPr>
              <w:spacing w:after="0" w:line="240" w:lineRule="auto"/>
              <w:rPr>
                <w:rFonts w:ascii="Arial" w:eastAsia="Arial" w:hAnsi="Arial" w:cs="Arial"/>
                <w:color w:val="4B4F55"/>
              </w:rPr>
            </w:pPr>
            <w:r w:rsidRPr="00904E17">
              <w:rPr>
                <w:rFonts w:ascii="Arial" w:eastAsia="Arial" w:hAnsi="Arial" w:cs="Arial"/>
                <w:color w:val="4B4F55"/>
                <w:lang w:val="en-GB"/>
              </w:rPr>
              <w:t>Response 3</w:t>
            </w:r>
          </w:p>
        </w:tc>
        <w:tc>
          <w:tcPr>
            <w:tcW w:w="8603" w:type="dxa"/>
            <w:shd w:val="clear" w:color="auto" w:fill="FFFFFF" w:themeFill="background1"/>
            <w:tcMar>
              <w:left w:w="105" w:type="dxa"/>
              <w:right w:w="105" w:type="dxa"/>
            </w:tcMar>
            <w:vAlign w:val="center"/>
          </w:tcPr>
          <w:p w14:paraId="62A250F8" w14:textId="5DA52F85" w:rsidR="00CB3AFA" w:rsidRPr="00904E17" w:rsidRDefault="297B54AA" w:rsidP="00CB3AFA">
            <w:pPr>
              <w:spacing w:after="0" w:line="240" w:lineRule="auto"/>
              <w:rPr>
                <w:rFonts w:ascii="Arial" w:eastAsia="Arial" w:hAnsi="Arial" w:cs="Arial"/>
              </w:rPr>
            </w:pPr>
            <w:r w:rsidRPr="4F74F4D3">
              <w:rPr>
                <w:rFonts w:ascii="Arial" w:eastAsia="Arial" w:hAnsi="Arial" w:cs="Arial"/>
              </w:rPr>
              <w:t xml:space="preserve">Have an online option to attend. </w:t>
            </w:r>
          </w:p>
        </w:tc>
      </w:tr>
      <w:tr w:rsidR="4F74F4D3" w14:paraId="6216A10E" w14:textId="77777777" w:rsidTr="00A33009">
        <w:trPr>
          <w:trHeight w:val="363"/>
        </w:trPr>
        <w:tc>
          <w:tcPr>
            <w:tcW w:w="1718" w:type="dxa"/>
            <w:tcMar>
              <w:left w:w="105" w:type="dxa"/>
              <w:right w:w="105" w:type="dxa"/>
            </w:tcMar>
            <w:vAlign w:val="center"/>
          </w:tcPr>
          <w:p w14:paraId="1A98934B" w14:textId="3681B469" w:rsidR="297B54AA" w:rsidRDefault="297B54AA" w:rsidP="4F74F4D3">
            <w:pPr>
              <w:spacing w:line="240" w:lineRule="auto"/>
              <w:rPr>
                <w:rFonts w:ascii="Arial" w:eastAsia="Arial" w:hAnsi="Arial" w:cs="Arial"/>
                <w:color w:val="4B4F55"/>
                <w:lang w:val="en-GB"/>
              </w:rPr>
            </w:pPr>
            <w:r w:rsidRPr="4F74F4D3">
              <w:rPr>
                <w:rFonts w:ascii="Arial" w:eastAsia="Arial" w:hAnsi="Arial" w:cs="Arial"/>
                <w:color w:val="4B4F55"/>
                <w:lang w:val="en-GB"/>
              </w:rPr>
              <w:t>Response 4</w:t>
            </w:r>
          </w:p>
        </w:tc>
        <w:tc>
          <w:tcPr>
            <w:tcW w:w="8603" w:type="dxa"/>
            <w:shd w:val="clear" w:color="auto" w:fill="FFFFFF" w:themeFill="background1"/>
            <w:tcMar>
              <w:left w:w="105" w:type="dxa"/>
              <w:right w:w="105" w:type="dxa"/>
            </w:tcMar>
            <w:vAlign w:val="center"/>
          </w:tcPr>
          <w:p w14:paraId="3373A274" w14:textId="69B21283" w:rsidR="297B54AA" w:rsidRDefault="297B54AA" w:rsidP="4F74F4D3">
            <w:pPr>
              <w:spacing w:line="240" w:lineRule="auto"/>
              <w:rPr>
                <w:rFonts w:ascii="Arial" w:eastAsia="Arial" w:hAnsi="Arial" w:cs="Arial"/>
              </w:rPr>
            </w:pPr>
            <w:r w:rsidRPr="4F74F4D3">
              <w:rPr>
                <w:rFonts w:ascii="Arial" w:eastAsia="Arial" w:hAnsi="Arial" w:cs="Arial"/>
              </w:rPr>
              <w:t xml:space="preserve">I would like to have the opportunity to participate in some </w:t>
            </w:r>
            <w:proofErr w:type="gramStart"/>
            <w:r w:rsidRPr="4F74F4D3">
              <w:rPr>
                <w:rFonts w:ascii="Arial" w:eastAsia="Arial" w:hAnsi="Arial" w:cs="Arial"/>
              </w:rPr>
              <w:t>others</w:t>
            </w:r>
            <w:proofErr w:type="gramEnd"/>
            <w:r w:rsidRPr="4F74F4D3">
              <w:rPr>
                <w:rFonts w:ascii="Arial" w:eastAsia="Arial" w:hAnsi="Arial" w:cs="Arial"/>
              </w:rPr>
              <w:t xml:space="preserve"> projects. Also, I would like to be invited for next meetings of the final step Strategy.</w:t>
            </w:r>
          </w:p>
        </w:tc>
      </w:tr>
      <w:tr w:rsidR="4F74F4D3" w14:paraId="294742E0" w14:textId="77777777" w:rsidTr="00A33009">
        <w:trPr>
          <w:trHeight w:val="363"/>
        </w:trPr>
        <w:tc>
          <w:tcPr>
            <w:tcW w:w="1718" w:type="dxa"/>
            <w:tcMar>
              <w:left w:w="105" w:type="dxa"/>
              <w:right w:w="105" w:type="dxa"/>
            </w:tcMar>
            <w:vAlign w:val="center"/>
          </w:tcPr>
          <w:p w14:paraId="67277A48" w14:textId="792F73A4" w:rsidR="297B54AA" w:rsidRDefault="297B54AA" w:rsidP="4F74F4D3">
            <w:pPr>
              <w:spacing w:line="240" w:lineRule="auto"/>
              <w:rPr>
                <w:rFonts w:ascii="Arial" w:eastAsia="Arial" w:hAnsi="Arial" w:cs="Arial"/>
                <w:color w:val="4B4F55"/>
                <w:lang w:val="en-GB"/>
              </w:rPr>
            </w:pPr>
            <w:r w:rsidRPr="4F74F4D3">
              <w:rPr>
                <w:rFonts w:ascii="Arial" w:eastAsia="Arial" w:hAnsi="Arial" w:cs="Arial"/>
                <w:color w:val="4B4F55"/>
                <w:lang w:val="en-GB"/>
              </w:rPr>
              <w:t>Response 5</w:t>
            </w:r>
          </w:p>
        </w:tc>
        <w:tc>
          <w:tcPr>
            <w:tcW w:w="8603" w:type="dxa"/>
            <w:shd w:val="clear" w:color="auto" w:fill="FFFFFF" w:themeFill="background1"/>
            <w:tcMar>
              <w:left w:w="105" w:type="dxa"/>
              <w:right w:w="105" w:type="dxa"/>
            </w:tcMar>
            <w:vAlign w:val="center"/>
          </w:tcPr>
          <w:p w14:paraId="79533604" w14:textId="1ECB5BE5" w:rsidR="297B54AA" w:rsidRDefault="297B54AA" w:rsidP="4F74F4D3">
            <w:pPr>
              <w:spacing w:line="240" w:lineRule="auto"/>
              <w:rPr>
                <w:rFonts w:ascii="Arial" w:eastAsia="Arial" w:hAnsi="Arial" w:cs="Arial"/>
              </w:rPr>
            </w:pPr>
            <w:r w:rsidRPr="4F74F4D3">
              <w:rPr>
                <w:rFonts w:ascii="Arial" w:eastAsia="Arial" w:hAnsi="Arial" w:cs="Arial"/>
              </w:rPr>
              <w:t>Thank you for hearing the thoughts and suggestion. Being kind and polite. As well keeping in mind the time. As well thank you for providing th</w:t>
            </w:r>
            <w:r w:rsidR="0686B0DF" w:rsidRPr="4F74F4D3">
              <w:rPr>
                <w:rFonts w:ascii="Arial" w:eastAsia="Arial" w:hAnsi="Arial" w:cs="Arial"/>
              </w:rPr>
              <w:t xml:space="preserve">e refreshments. </w:t>
            </w:r>
          </w:p>
        </w:tc>
      </w:tr>
      <w:tr w:rsidR="4F74F4D3" w14:paraId="36531BAD" w14:textId="77777777" w:rsidTr="00A33009">
        <w:trPr>
          <w:trHeight w:val="363"/>
        </w:trPr>
        <w:tc>
          <w:tcPr>
            <w:tcW w:w="1718" w:type="dxa"/>
            <w:tcMar>
              <w:left w:w="105" w:type="dxa"/>
              <w:right w:w="105" w:type="dxa"/>
            </w:tcMar>
            <w:vAlign w:val="center"/>
          </w:tcPr>
          <w:p w14:paraId="3698EF75" w14:textId="603D7F24" w:rsidR="0686B0DF" w:rsidRDefault="0686B0DF" w:rsidP="4F74F4D3">
            <w:pPr>
              <w:spacing w:line="240" w:lineRule="auto"/>
              <w:rPr>
                <w:rFonts w:ascii="Arial" w:eastAsia="Arial" w:hAnsi="Arial" w:cs="Arial"/>
                <w:color w:val="4B4F55"/>
                <w:lang w:val="en-GB"/>
              </w:rPr>
            </w:pPr>
            <w:r w:rsidRPr="4F74F4D3">
              <w:rPr>
                <w:rFonts w:ascii="Arial" w:eastAsia="Arial" w:hAnsi="Arial" w:cs="Arial"/>
                <w:color w:val="4B4F55"/>
                <w:lang w:val="en-GB"/>
              </w:rPr>
              <w:t>Response 6</w:t>
            </w:r>
          </w:p>
        </w:tc>
        <w:tc>
          <w:tcPr>
            <w:tcW w:w="8603" w:type="dxa"/>
            <w:shd w:val="clear" w:color="auto" w:fill="FFFFFF" w:themeFill="background1"/>
            <w:tcMar>
              <w:left w:w="105" w:type="dxa"/>
              <w:right w:w="105" w:type="dxa"/>
            </w:tcMar>
            <w:vAlign w:val="center"/>
          </w:tcPr>
          <w:p w14:paraId="68B4BF9A" w14:textId="09A37B5E" w:rsidR="0686B0DF" w:rsidRDefault="0686B0DF" w:rsidP="4F74F4D3">
            <w:pPr>
              <w:spacing w:line="240" w:lineRule="auto"/>
              <w:rPr>
                <w:rFonts w:ascii="Arial" w:eastAsia="Arial" w:hAnsi="Arial" w:cs="Arial"/>
              </w:rPr>
            </w:pPr>
            <w:r w:rsidRPr="4F74F4D3">
              <w:rPr>
                <w:rFonts w:ascii="Arial" w:eastAsia="Arial" w:hAnsi="Arial" w:cs="Arial"/>
              </w:rPr>
              <w:t xml:space="preserve">Thank you for this knowledge building experience, I learned a great deal. </w:t>
            </w:r>
          </w:p>
        </w:tc>
      </w:tr>
      <w:tr w:rsidR="4F74F4D3" w14:paraId="52CE5CF1" w14:textId="77777777" w:rsidTr="00A33009">
        <w:trPr>
          <w:trHeight w:val="363"/>
        </w:trPr>
        <w:tc>
          <w:tcPr>
            <w:tcW w:w="1718" w:type="dxa"/>
            <w:tcMar>
              <w:left w:w="105" w:type="dxa"/>
              <w:right w:w="105" w:type="dxa"/>
            </w:tcMar>
            <w:vAlign w:val="center"/>
          </w:tcPr>
          <w:p w14:paraId="18E52952" w14:textId="10A1549A" w:rsidR="0686B0DF" w:rsidRDefault="0686B0DF" w:rsidP="4F74F4D3">
            <w:pPr>
              <w:spacing w:line="240" w:lineRule="auto"/>
              <w:rPr>
                <w:rFonts w:ascii="Arial" w:eastAsia="Arial" w:hAnsi="Arial" w:cs="Arial"/>
                <w:color w:val="4B4F55"/>
                <w:lang w:val="en-GB"/>
              </w:rPr>
            </w:pPr>
            <w:r w:rsidRPr="4F74F4D3">
              <w:rPr>
                <w:rFonts w:ascii="Arial" w:eastAsia="Arial" w:hAnsi="Arial" w:cs="Arial"/>
                <w:color w:val="4B4F55"/>
                <w:lang w:val="en-GB"/>
              </w:rPr>
              <w:t>Response 7</w:t>
            </w:r>
          </w:p>
        </w:tc>
        <w:tc>
          <w:tcPr>
            <w:tcW w:w="8603" w:type="dxa"/>
            <w:shd w:val="clear" w:color="auto" w:fill="FFFFFF" w:themeFill="background1"/>
            <w:tcMar>
              <w:left w:w="105" w:type="dxa"/>
              <w:right w:w="105" w:type="dxa"/>
            </w:tcMar>
            <w:vAlign w:val="center"/>
          </w:tcPr>
          <w:p w14:paraId="1894D87E" w14:textId="3BED9EEE" w:rsidR="0686B0DF" w:rsidRDefault="0686B0DF" w:rsidP="4F74F4D3">
            <w:pPr>
              <w:spacing w:line="240" w:lineRule="auto"/>
              <w:rPr>
                <w:rFonts w:ascii="Arial" w:eastAsia="Arial" w:hAnsi="Arial" w:cs="Arial"/>
              </w:rPr>
            </w:pPr>
            <w:r w:rsidRPr="4F74F4D3">
              <w:rPr>
                <w:rFonts w:ascii="Arial" w:eastAsia="Arial" w:hAnsi="Arial" w:cs="Arial"/>
              </w:rPr>
              <w:t xml:space="preserve">Consider how to get landlords to care about the program. </w:t>
            </w:r>
          </w:p>
        </w:tc>
      </w:tr>
      <w:tr w:rsidR="4F74F4D3" w14:paraId="022ABBCE" w14:textId="77777777" w:rsidTr="00A33009">
        <w:trPr>
          <w:trHeight w:val="363"/>
        </w:trPr>
        <w:tc>
          <w:tcPr>
            <w:tcW w:w="1718" w:type="dxa"/>
            <w:tcMar>
              <w:left w:w="105" w:type="dxa"/>
              <w:right w:w="105" w:type="dxa"/>
            </w:tcMar>
            <w:vAlign w:val="center"/>
          </w:tcPr>
          <w:p w14:paraId="7CCE4734" w14:textId="7B001766" w:rsidR="0686B0DF" w:rsidRDefault="0686B0DF" w:rsidP="4F74F4D3">
            <w:pPr>
              <w:spacing w:line="240" w:lineRule="auto"/>
              <w:rPr>
                <w:rFonts w:ascii="Arial" w:eastAsia="Arial" w:hAnsi="Arial" w:cs="Arial"/>
                <w:color w:val="4B4F55"/>
                <w:lang w:val="en-GB"/>
              </w:rPr>
            </w:pPr>
            <w:r w:rsidRPr="4F74F4D3">
              <w:rPr>
                <w:rFonts w:ascii="Arial" w:eastAsia="Arial" w:hAnsi="Arial" w:cs="Arial"/>
                <w:color w:val="4B4F55"/>
                <w:lang w:val="en-GB"/>
              </w:rPr>
              <w:t>Response 8</w:t>
            </w:r>
          </w:p>
        </w:tc>
        <w:tc>
          <w:tcPr>
            <w:tcW w:w="8603" w:type="dxa"/>
            <w:shd w:val="clear" w:color="auto" w:fill="FFFFFF" w:themeFill="background1"/>
            <w:tcMar>
              <w:left w:w="105" w:type="dxa"/>
              <w:right w:w="105" w:type="dxa"/>
            </w:tcMar>
            <w:vAlign w:val="center"/>
          </w:tcPr>
          <w:p w14:paraId="6CE1FA3A" w14:textId="27392619" w:rsidR="0686B0DF" w:rsidRDefault="0686B0DF" w:rsidP="4F74F4D3">
            <w:pPr>
              <w:spacing w:line="240" w:lineRule="auto"/>
              <w:rPr>
                <w:rFonts w:ascii="Arial" w:eastAsia="Arial" w:hAnsi="Arial" w:cs="Arial"/>
              </w:rPr>
            </w:pPr>
            <w:r w:rsidRPr="4F74F4D3">
              <w:rPr>
                <w:rFonts w:ascii="Arial" w:eastAsia="Arial" w:hAnsi="Arial" w:cs="Arial"/>
              </w:rPr>
              <w:t>Thank you for all the effort</w:t>
            </w:r>
          </w:p>
        </w:tc>
      </w:tr>
      <w:tr w:rsidR="4F74F4D3" w14:paraId="4F6C984D" w14:textId="77777777" w:rsidTr="00A33009">
        <w:trPr>
          <w:trHeight w:val="363"/>
        </w:trPr>
        <w:tc>
          <w:tcPr>
            <w:tcW w:w="1718" w:type="dxa"/>
            <w:tcMar>
              <w:left w:w="105" w:type="dxa"/>
              <w:right w:w="105" w:type="dxa"/>
            </w:tcMar>
            <w:vAlign w:val="center"/>
          </w:tcPr>
          <w:p w14:paraId="2828C1A8" w14:textId="43620878" w:rsidR="0686B0DF" w:rsidRDefault="0686B0DF" w:rsidP="4F74F4D3">
            <w:pPr>
              <w:spacing w:line="240" w:lineRule="auto"/>
              <w:rPr>
                <w:rFonts w:ascii="Arial" w:eastAsia="Arial" w:hAnsi="Arial" w:cs="Arial"/>
                <w:color w:val="4B4F55"/>
                <w:lang w:val="en-GB"/>
              </w:rPr>
            </w:pPr>
            <w:r w:rsidRPr="4F74F4D3">
              <w:rPr>
                <w:rFonts w:ascii="Arial" w:eastAsia="Arial" w:hAnsi="Arial" w:cs="Arial"/>
                <w:color w:val="4B4F55"/>
                <w:lang w:val="en-GB"/>
              </w:rPr>
              <w:t>Response 9</w:t>
            </w:r>
          </w:p>
        </w:tc>
        <w:tc>
          <w:tcPr>
            <w:tcW w:w="8603" w:type="dxa"/>
            <w:shd w:val="clear" w:color="auto" w:fill="FFFFFF" w:themeFill="background1"/>
            <w:tcMar>
              <w:left w:w="105" w:type="dxa"/>
              <w:right w:w="105" w:type="dxa"/>
            </w:tcMar>
            <w:vAlign w:val="center"/>
          </w:tcPr>
          <w:p w14:paraId="7085D964" w14:textId="3DBC3B2B" w:rsidR="0686B0DF" w:rsidRDefault="0686B0DF" w:rsidP="4F74F4D3">
            <w:pPr>
              <w:spacing w:line="240" w:lineRule="auto"/>
              <w:rPr>
                <w:rFonts w:ascii="Arial" w:eastAsia="Arial" w:hAnsi="Arial" w:cs="Arial"/>
              </w:rPr>
            </w:pPr>
            <w:r w:rsidRPr="4F74F4D3">
              <w:rPr>
                <w:rFonts w:ascii="Arial" w:eastAsia="Arial" w:hAnsi="Arial" w:cs="Arial"/>
              </w:rPr>
              <w:t xml:space="preserve">I would love to talk more if we have a session about clean energy solution and application of technology. </w:t>
            </w:r>
          </w:p>
        </w:tc>
      </w:tr>
    </w:tbl>
    <w:p w14:paraId="0DD7DB0A" w14:textId="2B92CC09" w:rsidR="00CB3AFA" w:rsidRPr="00904E17" w:rsidRDefault="00CB3AFA" w:rsidP="00CB3AFA">
      <w:pPr>
        <w:spacing w:after="0" w:line="240" w:lineRule="auto"/>
        <w:rPr>
          <w:rFonts w:ascii="Arial" w:eastAsia="Arial" w:hAnsi="Arial" w:cs="Arial"/>
          <w:b/>
          <w:bCs/>
          <w:color w:val="3B3838" w:themeColor="background2" w:themeShade="40"/>
        </w:rPr>
      </w:pPr>
    </w:p>
    <w:p w14:paraId="39AA4F69" w14:textId="29705CD1" w:rsidR="00CB3AFA" w:rsidRPr="00904E17" w:rsidRDefault="00CB3AFA" w:rsidP="00CB3AFA">
      <w:pPr>
        <w:spacing w:after="0" w:line="240" w:lineRule="auto"/>
        <w:rPr>
          <w:rFonts w:ascii="Arial" w:eastAsia="Arial" w:hAnsi="Arial" w:cs="Arial"/>
          <w:b/>
          <w:bCs/>
          <w:color w:val="3B3838" w:themeColor="background2" w:themeShade="40"/>
        </w:rPr>
      </w:pPr>
    </w:p>
    <w:sectPr w:rsidR="00CB3AFA" w:rsidRPr="00904E17" w:rsidSect="006C63A5">
      <w:headerReference w:type="default" r:id="rId15"/>
      <w:footerReference w:type="default" r:id="rId16"/>
      <w:headerReference w:type="first" r:id="rId17"/>
      <w:footerReference w:type="first" r:id="rId18"/>
      <w:pgSz w:w="12240" w:h="15840"/>
      <w:pgMar w:top="2449" w:right="862" w:bottom="1440" w:left="86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00FD7" w14:textId="77777777" w:rsidR="00F61490" w:rsidRDefault="00F61490">
      <w:pPr>
        <w:spacing w:after="0" w:line="240" w:lineRule="auto"/>
      </w:pPr>
      <w:r>
        <w:separator/>
      </w:r>
    </w:p>
  </w:endnote>
  <w:endnote w:type="continuationSeparator" w:id="0">
    <w:p w14:paraId="31902365" w14:textId="77777777" w:rsidR="00F61490" w:rsidRDefault="00F61490">
      <w:pPr>
        <w:spacing w:after="0" w:line="240" w:lineRule="auto"/>
      </w:pPr>
      <w:r>
        <w:continuationSeparator/>
      </w:r>
    </w:p>
  </w:endnote>
  <w:endnote w:type="continuationNotice" w:id="1">
    <w:p w14:paraId="0CC1B990" w14:textId="77777777" w:rsidR="00F61490" w:rsidRDefault="00F614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043909"/>
      <w:docPartObj>
        <w:docPartGallery w:val="Page Numbers (Bottom of Page)"/>
        <w:docPartUnique/>
      </w:docPartObj>
    </w:sdtPr>
    <w:sdtEndPr>
      <w:rPr>
        <w:noProof/>
      </w:rPr>
    </w:sdtEndPr>
    <w:sdtContent>
      <w:p w14:paraId="4FC08AD2" w14:textId="1F29857C" w:rsidR="006C63A5" w:rsidRDefault="006C63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3440E2" w14:textId="77777777" w:rsidR="006B62E2" w:rsidRDefault="006B62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86749" w14:textId="275C7730" w:rsidR="006C63A5" w:rsidRDefault="006C63A5">
    <w:pPr>
      <w:pStyle w:val="Footer"/>
      <w:jc w:val="right"/>
    </w:pPr>
  </w:p>
  <w:p w14:paraId="7778382D" w14:textId="77777777" w:rsidR="006B62E2" w:rsidRDefault="006B62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E3AFE" w14:textId="77777777" w:rsidR="00F61490" w:rsidRDefault="00F61490">
      <w:pPr>
        <w:spacing w:after="0" w:line="240" w:lineRule="auto"/>
      </w:pPr>
      <w:r>
        <w:separator/>
      </w:r>
    </w:p>
  </w:footnote>
  <w:footnote w:type="continuationSeparator" w:id="0">
    <w:p w14:paraId="3C558875" w14:textId="77777777" w:rsidR="00F61490" w:rsidRDefault="00F61490">
      <w:pPr>
        <w:spacing w:after="0" w:line="240" w:lineRule="auto"/>
      </w:pPr>
      <w:r>
        <w:continuationSeparator/>
      </w:r>
    </w:p>
  </w:footnote>
  <w:footnote w:type="continuationNotice" w:id="1">
    <w:p w14:paraId="760B4EF2" w14:textId="77777777" w:rsidR="00F61490" w:rsidRDefault="00F614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5A48" w14:textId="1FCC1CED" w:rsidR="00302062" w:rsidRDefault="00302062" w:rsidP="009767A2">
    <w:pPr>
      <w:tabs>
        <w:tab w:val="left" w:pos="2610"/>
        <w:tab w:val="right" w:pos="10512"/>
      </w:tabs>
      <w:spacing w:after="120" w:line="240" w:lineRule="auto"/>
      <w:jc w:val="right"/>
      <w:rPr>
        <w:rFonts w:ascii="Arial" w:eastAsia="Arial" w:hAnsi="Arial" w:cs="Arial"/>
        <w:b/>
        <w:bCs/>
        <w:color w:val="C00000"/>
        <w:sz w:val="36"/>
        <w:szCs w:val="36"/>
        <w:lang w:val="en-CA"/>
      </w:rPr>
    </w:pPr>
    <w:r>
      <w:rPr>
        <w:noProof/>
      </w:rPr>
      <w:drawing>
        <wp:anchor distT="0" distB="0" distL="114300" distR="114300" simplePos="0" relativeHeight="251658240" behindDoc="0" locked="0" layoutInCell="1" allowOverlap="1" wp14:anchorId="5BB57B78" wp14:editId="06202FB8">
          <wp:simplePos x="0" y="0"/>
          <wp:positionH relativeFrom="column">
            <wp:posOffset>218174</wp:posOffset>
          </wp:positionH>
          <wp:positionV relativeFrom="paragraph">
            <wp:posOffset>886</wp:posOffset>
          </wp:positionV>
          <wp:extent cx="1876425" cy="942975"/>
          <wp:effectExtent l="0" t="0" r="9525" b="9525"/>
          <wp:wrapThrough wrapText="bothSides">
            <wp:wrapPolygon edited="0">
              <wp:start x="0" y="0"/>
              <wp:lineTo x="0" y="21382"/>
              <wp:lineTo x="21490" y="21382"/>
              <wp:lineTo x="21490" y="0"/>
              <wp:lineTo x="0" y="0"/>
            </wp:wrapPolygon>
          </wp:wrapThrough>
          <wp:docPr id="2137062638" name="Picture 2137062638" descr="2015-1762 Word_Mem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76425" cy="942975"/>
                  </a:xfrm>
                  <a:prstGeom prst="rect">
                    <a:avLst/>
                  </a:prstGeom>
                </pic:spPr>
              </pic:pic>
            </a:graphicData>
          </a:graphic>
        </wp:anchor>
      </w:drawing>
    </w:r>
    <w:r w:rsidR="00B96324">
      <w:rPr>
        <w:rFonts w:ascii="Arial" w:eastAsia="Arial" w:hAnsi="Arial" w:cs="Arial"/>
        <w:b/>
        <w:bCs/>
        <w:color w:val="C00000"/>
        <w:sz w:val="36"/>
        <w:szCs w:val="36"/>
        <w:lang w:val="en-CA"/>
      </w:rPr>
      <w:t>E</w:t>
    </w:r>
    <w:r w:rsidRPr="3EC146A0">
      <w:rPr>
        <w:rFonts w:ascii="Arial" w:eastAsia="Arial" w:hAnsi="Arial" w:cs="Arial"/>
        <w:b/>
        <w:bCs/>
        <w:color w:val="C00000"/>
        <w:sz w:val="36"/>
        <w:szCs w:val="36"/>
        <w:lang w:val="en-CA"/>
      </w:rPr>
      <w:t xml:space="preserve">nergy </w:t>
    </w:r>
    <w:r>
      <w:rPr>
        <w:rFonts w:ascii="Arial" w:eastAsia="Arial" w:hAnsi="Arial" w:cs="Arial"/>
        <w:b/>
        <w:bCs/>
        <w:color w:val="C00000"/>
        <w:sz w:val="36"/>
        <w:szCs w:val="36"/>
        <w:lang w:val="en-CA"/>
      </w:rPr>
      <w:t>Equity</w:t>
    </w:r>
    <w:r w:rsidRPr="3EC146A0">
      <w:rPr>
        <w:rFonts w:ascii="Arial" w:eastAsia="Arial" w:hAnsi="Arial" w:cs="Arial"/>
        <w:b/>
        <w:bCs/>
        <w:color w:val="C00000"/>
        <w:sz w:val="36"/>
        <w:szCs w:val="36"/>
        <w:lang w:val="en-CA"/>
      </w:rPr>
      <w:t xml:space="preserve"> Engageme</w:t>
    </w:r>
    <w:r w:rsidR="00B96324">
      <w:rPr>
        <w:rFonts w:ascii="Arial" w:eastAsia="Arial" w:hAnsi="Arial" w:cs="Arial"/>
        <w:b/>
        <w:bCs/>
        <w:color w:val="C00000"/>
        <w:sz w:val="36"/>
        <w:szCs w:val="36"/>
        <w:lang w:val="en-CA"/>
      </w:rPr>
      <w:t>nt</w:t>
    </w:r>
  </w:p>
  <w:p w14:paraId="1B1E5E5D" w14:textId="77777777" w:rsidR="009B5B2A" w:rsidRPr="00F524FC" w:rsidRDefault="00302062" w:rsidP="009B5B2A">
    <w:pPr>
      <w:pStyle w:val="Subtitle"/>
      <w:spacing w:after="60"/>
      <w:jc w:val="right"/>
      <w:rPr>
        <w:b w:val="0"/>
        <w:bCs/>
        <w:color w:val="C00000"/>
      </w:rPr>
    </w:pPr>
    <w:r w:rsidRPr="00F524FC">
      <w:rPr>
        <w:b w:val="0"/>
        <w:bCs/>
        <w:color w:val="C00000"/>
        <w:lang w:val="en-CA"/>
      </w:rPr>
      <w:t>What We Heard Report</w:t>
    </w:r>
  </w:p>
  <w:p w14:paraId="6FBA5E03" w14:textId="239B1C50" w:rsidR="00302062" w:rsidRPr="00F524FC" w:rsidRDefault="00302062" w:rsidP="009B5B2A">
    <w:pPr>
      <w:pStyle w:val="Subtitle"/>
      <w:spacing w:before="0" w:after="120"/>
      <w:jc w:val="right"/>
      <w:rPr>
        <w:b w:val="0"/>
        <w:bCs/>
        <w:color w:val="C00000"/>
        <w:lang w:val="en-CA"/>
      </w:rPr>
    </w:pPr>
    <w:r w:rsidRPr="00F524FC">
      <w:rPr>
        <w:b w:val="0"/>
        <w:bCs/>
        <w:color w:val="C00000"/>
        <w:lang w:val="en-CA"/>
      </w:rPr>
      <w:t xml:space="preserve">Phase </w:t>
    </w:r>
    <w:r w:rsidR="00940B70">
      <w:rPr>
        <w:b w:val="0"/>
        <w:bCs/>
        <w:color w:val="C00000"/>
        <w:lang w:val="en-CA"/>
      </w:rPr>
      <w:t>3</w:t>
    </w:r>
    <w:r w:rsidRPr="00F524FC">
      <w:rPr>
        <w:b w:val="0"/>
        <w:bCs/>
        <w:color w:val="C00000"/>
        <w:lang w:val="en-CA"/>
      </w:rPr>
      <w:t xml:space="preserve">: </w:t>
    </w:r>
    <w:r w:rsidR="00940B70">
      <w:rPr>
        <w:b w:val="0"/>
        <w:bCs/>
        <w:color w:val="C00000"/>
        <w:lang w:val="en-CA"/>
      </w:rPr>
      <w:t>July 2024</w:t>
    </w:r>
  </w:p>
  <w:p w14:paraId="178C1FA7" w14:textId="77777777" w:rsidR="003B16DA" w:rsidRPr="003B16DA" w:rsidRDefault="003B16DA" w:rsidP="003B16DA">
    <w:pP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AEE6" w14:textId="554F0294" w:rsidR="3EC146A0" w:rsidRDefault="3EC146A0" w:rsidP="3EC146A0">
    <w:pPr>
      <w:tabs>
        <w:tab w:val="left" w:pos="3165"/>
        <w:tab w:val="right" w:pos="10512"/>
      </w:tabs>
      <w:spacing w:after="120" w:line="240" w:lineRule="auto"/>
      <w:jc w:val="right"/>
      <w:rPr>
        <w:rFonts w:ascii="Arial" w:eastAsia="Arial" w:hAnsi="Arial" w:cs="Arial"/>
        <w:b/>
        <w:bCs/>
        <w:color w:val="C00000"/>
        <w:sz w:val="36"/>
        <w:szCs w:val="36"/>
        <w:lang w:val="en-CA"/>
      </w:rPr>
    </w:pPr>
    <w:r>
      <w:rPr>
        <w:noProof/>
      </w:rPr>
      <w:drawing>
        <wp:anchor distT="0" distB="0" distL="114300" distR="114300" simplePos="0" relativeHeight="251658241" behindDoc="0" locked="0" layoutInCell="1" allowOverlap="1" wp14:anchorId="335E95C2" wp14:editId="41B5715F">
          <wp:simplePos x="0" y="0"/>
          <wp:positionH relativeFrom="column">
            <wp:posOffset>214630</wp:posOffset>
          </wp:positionH>
          <wp:positionV relativeFrom="paragraph">
            <wp:posOffset>0</wp:posOffset>
          </wp:positionV>
          <wp:extent cx="1876425" cy="942975"/>
          <wp:effectExtent l="0" t="0" r="9525" b="9525"/>
          <wp:wrapSquare wrapText="bothSides"/>
          <wp:docPr id="1130014377" name="Picture 1130014377" descr="2015-1762 Word_Mem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76425" cy="942975"/>
                  </a:xfrm>
                  <a:prstGeom prst="rect">
                    <a:avLst/>
                  </a:prstGeom>
                </pic:spPr>
              </pic:pic>
            </a:graphicData>
          </a:graphic>
          <wp14:sizeRelH relativeFrom="page">
            <wp14:pctWidth>0</wp14:pctWidth>
          </wp14:sizeRelH>
          <wp14:sizeRelV relativeFrom="page">
            <wp14:pctHeight>0</wp14:pctHeight>
          </wp14:sizeRelV>
        </wp:anchor>
      </w:drawing>
    </w:r>
    <w:r w:rsidRPr="3EC146A0">
      <w:rPr>
        <w:rFonts w:ascii="Arial" w:eastAsia="Arial" w:hAnsi="Arial" w:cs="Arial"/>
        <w:b/>
        <w:bCs/>
        <w:color w:val="C00000"/>
        <w:sz w:val="36"/>
        <w:szCs w:val="36"/>
        <w:lang w:val="en-CA"/>
      </w:rPr>
      <w:t xml:space="preserve">          Energy </w:t>
    </w:r>
    <w:r w:rsidR="00215181">
      <w:rPr>
        <w:rFonts w:ascii="Arial" w:eastAsia="Arial" w:hAnsi="Arial" w:cs="Arial"/>
        <w:b/>
        <w:bCs/>
        <w:color w:val="C00000"/>
        <w:sz w:val="36"/>
        <w:szCs w:val="36"/>
        <w:lang w:val="en-CA"/>
      </w:rPr>
      <w:t>Equity</w:t>
    </w:r>
    <w:r w:rsidRPr="3EC146A0">
      <w:rPr>
        <w:rFonts w:ascii="Arial" w:eastAsia="Arial" w:hAnsi="Arial" w:cs="Arial"/>
        <w:b/>
        <w:bCs/>
        <w:color w:val="C00000"/>
        <w:sz w:val="36"/>
        <w:szCs w:val="36"/>
        <w:lang w:val="en-CA"/>
      </w:rPr>
      <w:t xml:space="preserve"> Engagement </w:t>
    </w:r>
  </w:p>
  <w:p w14:paraId="1A457CCE" w14:textId="73A661B2" w:rsidR="3EC146A0" w:rsidRPr="008B41A8" w:rsidRDefault="3EC146A0" w:rsidP="00821870">
    <w:pPr>
      <w:pStyle w:val="Subtitle"/>
      <w:jc w:val="right"/>
    </w:pPr>
    <w:r w:rsidRPr="3EC146A0">
      <w:rPr>
        <w:lang w:val="en-CA"/>
      </w:rPr>
      <w:t>What We Heard Report</w:t>
    </w:r>
    <w:r>
      <w:br/>
    </w:r>
    <w:r w:rsidR="00CF62BA">
      <w:rPr>
        <w:lang w:val="en-CA"/>
      </w:rPr>
      <w:t xml:space="preserve">Phase </w:t>
    </w:r>
    <w:r w:rsidR="00940B70">
      <w:rPr>
        <w:lang w:val="en-CA"/>
      </w:rPr>
      <w:t>3</w:t>
    </w:r>
    <w:r w:rsidR="008B41A8">
      <w:rPr>
        <w:lang w:val="en-CA"/>
      </w:rPr>
      <w:t xml:space="preserve">: </w:t>
    </w:r>
    <w:r w:rsidR="00940B70">
      <w:rPr>
        <w:lang w:val="en-CA"/>
      </w:rPr>
      <w:t>July 2024</w:t>
    </w:r>
  </w:p>
  <w:p w14:paraId="0B75E06E" w14:textId="77777777" w:rsidR="006B62E2" w:rsidRDefault="006B62E2"/>
</w:hdr>
</file>

<file path=word/intelligence2.xml><?xml version="1.0" encoding="utf-8"?>
<int2:intelligence xmlns:int2="http://schemas.microsoft.com/office/intelligence/2020/intelligence" xmlns:oel="http://schemas.microsoft.com/office/2019/extlst">
  <int2:observations>
    <int2:textHash int2:hashCode="QRzTRe2PnPjF0T" int2:id="6X9HlQGm">
      <int2:state int2:value="Rejected" int2:type="AugLoop_Text_Critique"/>
    </int2:textHash>
    <int2:textHash int2:hashCode="iQowsusxp7J9Z2" int2:id="LwB2967P">
      <int2:state int2:value="Rejected" int2:type="AugLoop_Text_Critique"/>
    </int2:textHash>
    <int2:textHash int2:hashCode="afX8Fm/QY1QbS2" int2:id="VdQ0pn2Q">
      <int2:state int2:value="Rejected" int2:type="AugLoop_Text_Critique"/>
    </int2:textHash>
    <int2:textHash int2:hashCode="8LTZ8KejK/eOkE" int2:id="fGp8GOnR">
      <int2:state int2:value="Rejected" int2:type="AugLoop_Text_Critique"/>
    </int2:textHash>
    <int2:textHash int2:hashCode="a3GdK0Ai5jDpyi" int2:id="ihvaXU2C">
      <int2:state int2:value="Rejected" int2:type="AugLoop_Text_Critique"/>
    </int2:textHash>
    <int2:textHash int2:hashCode="HPzh8/XGcdr99G" int2:id="zqN41n1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66357"/>
    <w:multiLevelType w:val="multilevel"/>
    <w:tmpl w:val="AC6AF12C"/>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 w15:restartNumberingAfterBreak="0">
    <w:nsid w:val="011D689B"/>
    <w:multiLevelType w:val="hybridMultilevel"/>
    <w:tmpl w:val="B322945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734E61"/>
    <w:multiLevelType w:val="hybridMultilevel"/>
    <w:tmpl w:val="79FE6D96"/>
    <w:lvl w:ilvl="0" w:tplc="E87EE2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FF19B9"/>
    <w:multiLevelType w:val="multilevel"/>
    <w:tmpl w:val="AC6AF12C"/>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4" w15:restartNumberingAfterBreak="0">
    <w:nsid w:val="10B05AA1"/>
    <w:multiLevelType w:val="multilevel"/>
    <w:tmpl w:val="16FC3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C26E44"/>
    <w:multiLevelType w:val="hybridMultilevel"/>
    <w:tmpl w:val="E5C66C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8319AC"/>
    <w:multiLevelType w:val="multilevel"/>
    <w:tmpl w:val="AC6AF12C"/>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7" w15:restartNumberingAfterBreak="0">
    <w:nsid w:val="1AC8179C"/>
    <w:multiLevelType w:val="multilevel"/>
    <w:tmpl w:val="046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57C91"/>
    <w:multiLevelType w:val="multilevel"/>
    <w:tmpl w:val="AC6AF12C"/>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9" w15:restartNumberingAfterBreak="0">
    <w:nsid w:val="26106416"/>
    <w:multiLevelType w:val="multilevel"/>
    <w:tmpl w:val="6D3C3514"/>
    <w:lvl w:ilvl="0">
      <w:start w:val="1"/>
      <w:numFmt w:val="decimal"/>
      <w:pStyle w:val="Heading3"/>
      <w:lvlText w:val="%1."/>
      <w:lvlJc w:val="left"/>
      <w:pPr>
        <w:ind w:left="360" w:hanging="360"/>
      </w:pPr>
    </w:lvl>
    <w:lvl w:ilvl="1">
      <w:start w:val="1"/>
      <w:numFmt w:val="decimal"/>
      <w:pStyle w:val="Heading4"/>
      <w:lvlText w:val="%1.%2"/>
      <w:lvlJc w:val="left"/>
      <w:pPr>
        <w:ind w:left="36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359137C5"/>
    <w:multiLevelType w:val="multilevel"/>
    <w:tmpl w:val="AC6AF12C"/>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1" w15:restartNumberingAfterBreak="0">
    <w:nsid w:val="3E013364"/>
    <w:multiLevelType w:val="hybridMultilevel"/>
    <w:tmpl w:val="C07CD77A"/>
    <w:lvl w:ilvl="0" w:tplc="DCC4EAAE">
      <w:start w:val="1"/>
      <w:numFmt w:val="bullet"/>
      <w:lvlText w:val=""/>
      <w:lvlJc w:val="left"/>
      <w:pPr>
        <w:ind w:left="720" w:hanging="360"/>
      </w:pPr>
      <w:rPr>
        <w:rFonts w:ascii="Symbol" w:hAnsi="Symbol" w:hint="default"/>
      </w:rPr>
    </w:lvl>
    <w:lvl w:ilvl="1" w:tplc="9AEAB3AA">
      <w:start w:val="1"/>
      <w:numFmt w:val="bullet"/>
      <w:lvlText w:val="o"/>
      <w:lvlJc w:val="left"/>
      <w:pPr>
        <w:ind w:left="1440" w:hanging="360"/>
      </w:pPr>
      <w:rPr>
        <w:rFonts w:ascii="Courier New" w:hAnsi="Courier New" w:hint="default"/>
      </w:rPr>
    </w:lvl>
    <w:lvl w:ilvl="2" w:tplc="122467FC">
      <w:start w:val="1"/>
      <w:numFmt w:val="bullet"/>
      <w:lvlText w:val=""/>
      <w:lvlJc w:val="left"/>
      <w:pPr>
        <w:ind w:left="2160" w:hanging="360"/>
      </w:pPr>
      <w:rPr>
        <w:rFonts w:ascii="Wingdings" w:hAnsi="Wingdings" w:hint="default"/>
      </w:rPr>
    </w:lvl>
    <w:lvl w:ilvl="3" w:tplc="C1241B9E">
      <w:start w:val="1"/>
      <w:numFmt w:val="bullet"/>
      <w:lvlText w:val=""/>
      <w:lvlJc w:val="left"/>
      <w:pPr>
        <w:ind w:left="2880" w:hanging="360"/>
      </w:pPr>
      <w:rPr>
        <w:rFonts w:ascii="Symbol" w:hAnsi="Symbol" w:hint="default"/>
      </w:rPr>
    </w:lvl>
    <w:lvl w:ilvl="4" w:tplc="E79CF0FA">
      <w:start w:val="1"/>
      <w:numFmt w:val="bullet"/>
      <w:lvlText w:val="o"/>
      <w:lvlJc w:val="left"/>
      <w:pPr>
        <w:ind w:left="3600" w:hanging="360"/>
      </w:pPr>
      <w:rPr>
        <w:rFonts w:ascii="Courier New" w:hAnsi="Courier New" w:hint="default"/>
      </w:rPr>
    </w:lvl>
    <w:lvl w:ilvl="5" w:tplc="7038829E">
      <w:start w:val="1"/>
      <w:numFmt w:val="bullet"/>
      <w:lvlText w:val=""/>
      <w:lvlJc w:val="left"/>
      <w:pPr>
        <w:ind w:left="4320" w:hanging="360"/>
      </w:pPr>
      <w:rPr>
        <w:rFonts w:ascii="Wingdings" w:hAnsi="Wingdings" w:hint="default"/>
      </w:rPr>
    </w:lvl>
    <w:lvl w:ilvl="6" w:tplc="78501140">
      <w:start w:val="1"/>
      <w:numFmt w:val="bullet"/>
      <w:lvlText w:val=""/>
      <w:lvlJc w:val="left"/>
      <w:pPr>
        <w:ind w:left="5040" w:hanging="360"/>
      </w:pPr>
      <w:rPr>
        <w:rFonts w:ascii="Symbol" w:hAnsi="Symbol" w:hint="default"/>
      </w:rPr>
    </w:lvl>
    <w:lvl w:ilvl="7" w:tplc="4296FDBC">
      <w:start w:val="1"/>
      <w:numFmt w:val="bullet"/>
      <w:lvlText w:val="o"/>
      <w:lvlJc w:val="left"/>
      <w:pPr>
        <w:ind w:left="5760" w:hanging="360"/>
      </w:pPr>
      <w:rPr>
        <w:rFonts w:ascii="Courier New" w:hAnsi="Courier New" w:hint="default"/>
      </w:rPr>
    </w:lvl>
    <w:lvl w:ilvl="8" w:tplc="D69EFCB2">
      <w:start w:val="1"/>
      <w:numFmt w:val="bullet"/>
      <w:lvlText w:val=""/>
      <w:lvlJc w:val="left"/>
      <w:pPr>
        <w:ind w:left="6480" w:hanging="360"/>
      </w:pPr>
      <w:rPr>
        <w:rFonts w:ascii="Wingdings" w:hAnsi="Wingdings" w:hint="default"/>
      </w:rPr>
    </w:lvl>
  </w:abstractNum>
  <w:abstractNum w:abstractNumId="12" w15:restartNumberingAfterBreak="0">
    <w:nsid w:val="409C508D"/>
    <w:multiLevelType w:val="multilevel"/>
    <w:tmpl w:val="AC6AF12C"/>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3" w15:restartNumberingAfterBreak="0">
    <w:nsid w:val="40C600B2"/>
    <w:multiLevelType w:val="hybridMultilevel"/>
    <w:tmpl w:val="ABA082BE"/>
    <w:lvl w:ilvl="0" w:tplc="44D0391E">
      <w:start w:val="1"/>
      <w:numFmt w:val="bullet"/>
      <w:lvlText w:val=""/>
      <w:lvlJc w:val="left"/>
      <w:pPr>
        <w:ind w:left="720" w:hanging="360"/>
      </w:pPr>
      <w:rPr>
        <w:rFonts w:ascii="Symbol" w:hAnsi="Symbol" w:hint="default"/>
      </w:rPr>
    </w:lvl>
    <w:lvl w:ilvl="1" w:tplc="A628FAE6">
      <w:start w:val="1"/>
      <w:numFmt w:val="bullet"/>
      <w:lvlText w:val="o"/>
      <w:lvlJc w:val="left"/>
      <w:pPr>
        <w:ind w:left="1440" w:hanging="360"/>
      </w:pPr>
      <w:rPr>
        <w:rFonts w:ascii="Courier New" w:hAnsi="Courier New" w:hint="default"/>
      </w:rPr>
    </w:lvl>
    <w:lvl w:ilvl="2" w:tplc="0568B09C">
      <w:start w:val="1"/>
      <w:numFmt w:val="bullet"/>
      <w:lvlText w:val=""/>
      <w:lvlJc w:val="left"/>
      <w:pPr>
        <w:ind w:left="2160" w:hanging="360"/>
      </w:pPr>
      <w:rPr>
        <w:rFonts w:ascii="Wingdings" w:hAnsi="Wingdings" w:hint="default"/>
      </w:rPr>
    </w:lvl>
    <w:lvl w:ilvl="3" w:tplc="CA3E3F36">
      <w:start w:val="1"/>
      <w:numFmt w:val="bullet"/>
      <w:lvlText w:val=""/>
      <w:lvlJc w:val="left"/>
      <w:pPr>
        <w:ind w:left="2880" w:hanging="360"/>
      </w:pPr>
      <w:rPr>
        <w:rFonts w:ascii="Symbol" w:hAnsi="Symbol" w:hint="default"/>
      </w:rPr>
    </w:lvl>
    <w:lvl w:ilvl="4" w:tplc="6E0AFF30">
      <w:start w:val="1"/>
      <w:numFmt w:val="bullet"/>
      <w:lvlText w:val="o"/>
      <w:lvlJc w:val="left"/>
      <w:pPr>
        <w:ind w:left="3600" w:hanging="360"/>
      </w:pPr>
      <w:rPr>
        <w:rFonts w:ascii="Courier New" w:hAnsi="Courier New" w:hint="default"/>
      </w:rPr>
    </w:lvl>
    <w:lvl w:ilvl="5" w:tplc="62A01122">
      <w:start w:val="1"/>
      <w:numFmt w:val="bullet"/>
      <w:lvlText w:val=""/>
      <w:lvlJc w:val="left"/>
      <w:pPr>
        <w:ind w:left="4320" w:hanging="360"/>
      </w:pPr>
      <w:rPr>
        <w:rFonts w:ascii="Wingdings" w:hAnsi="Wingdings" w:hint="default"/>
      </w:rPr>
    </w:lvl>
    <w:lvl w:ilvl="6" w:tplc="C2188D1C">
      <w:start w:val="1"/>
      <w:numFmt w:val="bullet"/>
      <w:lvlText w:val=""/>
      <w:lvlJc w:val="left"/>
      <w:pPr>
        <w:ind w:left="5040" w:hanging="360"/>
      </w:pPr>
      <w:rPr>
        <w:rFonts w:ascii="Symbol" w:hAnsi="Symbol" w:hint="default"/>
      </w:rPr>
    </w:lvl>
    <w:lvl w:ilvl="7" w:tplc="0152F226">
      <w:start w:val="1"/>
      <w:numFmt w:val="bullet"/>
      <w:lvlText w:val="o"/>
      <w:lvlJc w:val="left"/>
      <w:pPr>
        <w:ind w:left="5760" w:hanging="360"/>
      </w:pPr>
      <w:rPr>
        <w:rFonts w:ascii="Courier New" w:hAnsi="Courier New" w:hint="default"/>
      </w:rPr>
    </w:lvl>
    <w:lvl w:ilvl="8" w:tplc="2812A980">
      <w:start w:val="1"/>
      <w:numFmt w:val="bullet"/>
      <w:lvlText w:val=""/>
      <w:lvlJc w:val="left"/>
      <w:pPr>
        <w:ind w:left="6480" w:hanging="360"/>
      </w:pPr>
      <w:rPr>
        <w:rFonts w:ascii="Wingdings" w:hAnsi="Wingdings" w:hint="default"/>
      </w:rPr>
    </w:lvl>
  </w:abstractNum>
  <w:abstractNum w:abstractNumId="14" w15:restartNumberingAfterBreak="0">
    <w:nsid w:val="41312540"/>
    <w:multiLevelType w:val="hybridMultilevel"/>
    <w:tmpl w:val="3AC4D4C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57D0261"/>
    <w:multiLevelType w:val="multilevel"/>
    <w:tmpl w:val="AC6AF12C"/>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6" w15:restartNumberingAfterBreak="0">
    <w:nsid w:val="51821F4A"/>
    <w:multiLevelType w:val="hybridMultilevel"/>
    <w:tmpl w:val="64B6078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52C87994"/>
    <w:multiLevelType w:val="multilevel"/>
    <w:tmpl w:val="FA42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BE2042"/>
    <w:multiLevelType w:val="hybridMultilevel"/>
    <w:tmpl w:val="F9CCC04C"/>
    <w:lvl w:ilvl="0" w:tplc="B8DC78E2">
      <w:start w:val="1"/>
      <w:numFmt w:val="bullet"/>
      <w:lvlText w:val=""/>
      <w:lvlJc w:val="left"/>
      <w:pPr>
        <w:ind w:left="720" w:hanging="360"/>
      </w:pPr>
      <w:rPr>
        <w:rFonts w:ascii="Symbol" w:hAnsi="Symbol" w:hint="default"/>
      </w:rPr>
    </w:lvl>
    <w:lvl w:ilvl="1" w:tplc="030C4F3E">
      <w:start w:val="1"/>
      <w:numFmt w:val="bullet"/>
      <w:lvlText w:val="o"/>
      <w:lvlJc w:val="left"/>
      <w:pPr>
        <w:ind w:left="1440" w:hanging="360"/>
      </w:pPr>
      <w:rPr>
        <w:rFonts w:ascii="Courier New" w:hAnsi="Courier New" w:hint="default"/>
      </w:rPr>
    </w:lvl>
    <w:lvl w:ilvl="2" w:tplc="7F80B032">
      <w:start w:val="1"/>
      <w:numFmt w:val="bullet"/>
      <w:lvlText w:val=""/>
      <w:lvlJc w:val="left"/>
      <w:pPr>
        <w:ind w:left="2160" w:hanging="360"/>
      </w:pPr>
      <w:rPr>
        <w:rFonts w:ascii="Wingdings" w:hAnsi="Wingdings" w:hint="default"/>
      </w:rPr>
    </w:lvl>
    <w:lvl w:ilvl="3" w:tplc="0DFCD15A">
      <w:start w:val="1"/>
      <w:numFmt w:val="bullet"/>
      <w:lvlText w:val=""/>
      <w:lvlJc w:val="left"/>
      <w:pPr>
        <w:ind w:left="2880" w:hanging="360"/>
      </w:pPr>
      <w:rPr>
        <w:rFonts w:ascii="Symbol" w:hAnsi="Symbol" w:hint="default"/>
      </w:rPr>
    </w:lvl>
    <w:lvl w:ilvl="4" w:tplc="1CBA72D6">
      <w:start w:val="1"/>
      <w:numFmt w:val="bullet"/>
      <w:lvlText w:val="o"/>
      <w:lvlJc w:val="left"/>
      <w:pPr>
        <w:ind w:left="3600" w:hanging="360"/>
      </w:pPr>
      <w:rPr>
        <w:rFonts w:ascii="Courier New" w:hAnsi="Courier New" w:hint="default"/>
      </w:rPr>
    </w:lvl>
    <w:lvl w:ilvl="5" w:tplc="EAAA1CF6">
      <w:start w:val="1"/>
      <w:numFmt w:val="bullet"/>
      <w:lvlText w:val=""/>
      <w:lvlJc w:val="left"/>
      <w:pPr>
        <w:ind w:left="4320" w:hanging="360"/>
      </w:pPr>
      <w:rPr>
        <w:rFonts w:ascii="Wingdings" w:hAnsi="Wingdings" w:hint="default"/>
      </w:rPr>
    </w:lvl>
    <w:lvl w:ilvl="6" w:tplc="5F466E5E">
      <w:start w:val="1"/>
      <w:numFmt w:val="bullet"/>
      <w:lvlText w:val=""/>
      <w:lvlJc w:val="left"/>
      <w:pPr>
        <w:ind w:left="5040" w:hanging="360"/>
      </w:pPr>
      <w:rPr>
        <w:rFonts w:ascii="Symbol" w:hAnsi="Symbol" w:hint="default"/>
      </w:rPr>
    </w:lvl>
    <w:lvl w:ilvl="7" w:tplc="81E82D18">
      <w:start w:val="1"/>
      <w:numFmt w:val="bullet"/>
      <w:lvlText w:val="o"/>
      <w:lvlJc w:val="left"/>
      <w:pPr>
        <w:ind w:left="5760" w:hanging="360"/>
      </w:pPr>
      <w:rPr>
        <w:rFonts w:ascii="Courier New" w:hAnsi="Courier New" w:hint="default"/>
      </w:rPr>
    </w:lvl>
    <w:lvl w:ilvl="8" w:tplc="76704268">
      <w:start w:val="1"/>
      <w:numFmt w:val="bullet"/>
      <w:lvlText w:val=""/>
      <w:lvlJc w:val="left"/>
      <w:pPr>
        <w:ind w:left="6480" w:hanging="360"/>
      </w:pPr>
      <w:rPr>
        <w:rFonts w:ascii="Wingdings" w:hAnsi="Wingdings" w:hint="default"/>
      </w:rPr>
    </w:lvl>
  </w:abstractNum>
  <w:abstractNum w:abstractNumId="19" w15:restartNumberingAfterBreak="0">
    <w:nsid w:val="5B6D2C21"/>
    <w:multiLevelType w:val="hybridMultilevel"/>
    <w:tmpl w:val="0298FC84"/>
    <w:lvl w:ilvl="0" w:tplc="FBF46B82">
      <w:start w:val="1"/>
      <w:numFmt w:val="bullet"/>
      <w:lvlText w:val=""/>
      <w:lvlJc w:val="left"/>
      <w:pPr>
        <w:ind w:left="1080" w:hanging="360"/>
      </w:pPr>
      <w:rPr>
        <w:rFonts w:ascii="Symbol" w:hAnsi="Symbol" w:hint="default"/>
      </w:rPr>
    </w:lvl>
    <w:lvl w:ilvl="1" w:tplc="B4A238A4">
      <w:start w:val="1"/>
      <w:numFmt w:val="bullet"/>
      <w:lvlText w:val="·"/>
      <w:lvlJc w:val="left"/>
      <w:pPr>
        <w:ind w:left="1800" w:hanging="360"/>
      </w:pPr>
      <w:rPr>
        <w:rFonts w:ascii="Symbol" w:hAnsi="Symbol" w:hint="default"/>
      </w:rPr>
    </w:lvl>
    <w:lvl w:ilvl="2" w:tplc="43707502">
      <w:start w:val="1"/>
      <w:numFmt w:val="bullet"/>
      <w:lvlText w:val="o"/>
      <w:lvlJc w:val="left"/>
      <w:pPr>
        <w:ind w:left="2520" w:hanging="360"/>
      </w:pPr>
      <w:rPr>
        <w:rFonts w:ascii="&quot;Courier New&quot;" w:hAnsi="&quot;Courier New&quot;" w:hint="default"/>
      </w:rPr>
    </w:lvl>
    <w:lvl w:ilvl="3" w:tplc="5AE2E8E4">
      <w:start w:val="1"/>
      <w:numFmt w:val="bullet"/>
      <w:lvlText w:val=""/>
      <w:lvlJc w:val="left"/>
      <w:pPr>
        <w:ind w:left="3240" w:hanging="360"/>
      </w:pPr>
      <w:rPr>
        <w:rFonts w:ascii="Symbol" w:hAnsi="Symbol" w:hint="default"/>
      </w:rPr>
    </w:lvl>
    <w:lvl w:ilvl="4" w:tplc="FAC06598">
      <w:start w:val="1"/>
      <w:numFmt w:val="bullet"/>
      <w:lvlText w:val="o"/>
      <w:lvlJc w:val="left"/>
      <w:pPr>
        <w:ind w:left="3960" w:hanging="360"/>
      </w:pPr>
      <w:rPr>
        <w:rFonts w:ascii="Courier New" w:hAnsi="Courier New" w:hint="default"/>
      </w:rPr>
    </w:lvl>
    <w:lvl w:ilvl="5" w:tplc="DC64AA06">
      <w:start w:val="1"/>
      <w:numFmt w:val="bullet"/>
      <w:lvlText w:val=""/>
      <w:lvlJc w:val="left"/>
      <w:pPr>
        <w:ind w:left="4680" w:hanging="360"/>
      </w:pPr>
      <w:rPr>
        <w:rFonts w:ascii="Wingdings" w:hAnsi="Wingdings" w:hint="default"/>
      </w:rPr>
    </w:lvl>
    <w:lvl w:ilvl="6" w:tplc="2D28E440">
      <w:start w:val="1"/>
      <w:numFmt w:val="bullet"/>
      <w:lvlText w:val=""/>
      <w:lvlJc w:val="left"/>
      <w:pPr>
        <w:ind w:left="5400" w:hanging="360"/>
      </w:pPr>
      <w:rPr>
        <w:rFonts w:ascii="Symbol" w:hAnsi="Symbol" w:hint="default"/>
      </w:rPr>
    </w:lvl>
    <w:lvl w:ilvl="7" w:tplc="159ED228">
      <w:start w:val="1"/>
      <w:numFmt w:val="bullet"/>
      <w:lvlText w:val="o"/>
      <w:lvlJc w:val="left"/>
      <w:pPr>
        <w:ind w:left="6120" w:hanging="360"/>
      </w:pPr>
      <w:rPr>
        <w:rFonts w:ascii="Courier New" w:hAnsi="Courier New" w:hint="default"/>
      </w:rPr>
    </w:lvl>
    <w:lvl w:ilvl="8" w:tplc="C0228136">
      <w:start w:val="1"/>
      <w:numFmt w:val="bullet"/>
      <w:lvlText w:val=""/>
      <w:lvlJc w:val="left"/>
      <w:pPr>
        <w:ind w:left="6840" w:hanging="360"/>
      </w:pPr>
      <w:rPr>
        <w:rFonts w:ascii="Wingdings" w:hAnsi="Wingdings" w:hint="default"/>
      </w:rPr>
    </w:lvl>
  </w:abstractNum>
  <w:abstractNum w:abstractNumId="20" w15:restartNumberingAfterBreak="0">
    <w:nsid w:val="5B9951A9"/>
    <w:multiLevelType w:val="multilevel"/>
    <w:tmpl w:val="AC6AF12C"/>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1" w15:restartNumberingAfterBreak="0">
    <w:nsid w:val="5C60EC19"/>
    <w:multiLevelType w:val="hybridMultilevel"/>
    <w:tmpl w:val="8034DB2C"/>
    <w:lvl w:ilvl="0" w:tplc="E614529A">
      <w:start w:val="1"/>
      <w:numFmt w:val="bullet"/>
      <w:lvlText w:val=""/>
      <w:lvlJc w:val="left"/>
      <w:pPr>
        <w:ind w:left="720" w:hanging="360"/>
      </w:pPr>
      <w:rPr>
        <w:rFonts w:ascii="Symbol" w:hAnsi="Symbol" w:hint="default"/>
      </w:rPr>
    </w:lvl>
    <w:lvl w:ilvl="1" w:tplc="6F2A40EE">
      <w:start w:val="1"/>
      <w:numFmt w:val="bullet"/>
      <w:lvlText w:val="o"/>
      <w:lvlJc w:val="left"/>
      <w:pPr>
        <w:ind w:left="1440" w:hanging="360"/>
      </w:pPr>
      <w:rPr>
        <w:rFonts w:ascii="Courier New" w:hAnsi="Courier New" w:hint="default"/>
      </w:rPr>
    </w:lvl>
    <w:lvl w:ilvl="2" w:tplc="5170A3E6">
      <w:start w:val="1"/>
      <w:numFmt w:val="bullet"/>
      <w:lvlText w:val=""/>
      <w:lvlJc w:val="left"/>
      <w:pPr>
        <w:ind w:left="2160" w:hanging="360"/>
      </w:pPr>
      <w:rPr>
        <w:rFonts w:ascii="Wingdings" w:hAnsi="Wingdings" w:hint="default"/>
      </w:rPr>
    </w:lvl>
    <w:lvl w:ilvl="3" w:tplc="3334CAEC">
      <w:start w:val="1"/>
      <w:numFmt w:val="bullet"/>
      <w:lvlText w:val=""/>
      <w:lvlJc w:val="left"/>
      <w:pPr>
        <w:ind w:left="2880" w:hanging="360"/>
      </w:pPr>
      <w:rPr>
        <w:rFonts w:ascii="Symbol" w:hAnsi="Symbol" w:hint="default"/>
      </w:rPr>
    </w:lvl>
    <w:lvl w:ilvl="4" w:tplc="51EAF298">
      <w:start w:val="1"/>
      <w:numFmt w:val="bullet"/>
      <w:lvlText w:val="o"/>
      <w:lvlJc w:val="left"/>
      <w:pPr>
        <w:ind w:left="3600" w:hanging="360"/>
      </w:pPr>
      <w:rPr>
        <w:rFonts w:ascii="Courier New" w:hAnsi="Courier New" w:hint="default"/>
      </w:rPr>
    </w:lvl>
    <w:lvl w:ilvl="5" w:tplc="64161CB8">
      <w:start w:val="1"/>
      <w:numFmt w:val="bullet"/>
      <w:lvlText w:val=""/>
      <w:lvlJc w:val="left"/>
      <w:pPr>
        <w:ind w:left="4320" w:hanging="360"/>
      </w:pPr>
      <w:rPr>
        <w:rFonts w:ascii="Wingdings" w:hAnsi="Wingdings" w:hint="default"/>
      </w:rPr>
    </w:lvl>
    <w:lvl w:ilvl="6" w:tplc="2536FA80">
      <w:start w:val="1"/>
      <w:numFmt w:val="bullet"/>
      <w:lvlText w:val=""/>
      <w:lvlJc w:val="left"/>
      <w:pPr>
        <w:ind w:left="5040" w:hanging="360"/>
      </w:pPr>
      <w:rPr>
        <w:rFonts w:ascii="Symbol" w:hAnsi="Symbol" w:hint="default"/>
      </w:rPr>
    </w:lvl>
    <w:lvl w:ilvl="7" w:tplc="CBBA1CF0">
      <w:start w:val="1"/>
      <w:numFmt w:val="bullet"/>
      <w:lvlText w:val="o"/>
      <w:lvlJc w:val="left"/>
      <w:pPr>
        <w:ind w:left="5760" w:hanging="360"/>
      </w:pPr>
      <w:rPr>
        <w:rFonts w:ascii="Courier New" w:hAnsi="Courier New" w:hint="default"/>
      </w:rPr>
    </w:lvl>
    <w:lvl w:ilvl="8" w:tplc="97B23102">
      <w:start w:val="1"/>
      <w:numFmt w:val="bullet"/>
      <w:lvlText w:val=""/>
      <w:lvlJc w:val="left"/>
      <w:pPr>
        <w:ind w:left="6480" w:hanging="360"/>
      </w:pPr>
      <w:rPr>
        <w:rFonts w:ascii="Wingdings" w:hAnsi="Wingdings" w:hint="default"/>
      </w:rPr>
    </w:lvl>
  </w:abstractNum>
  <w:abstractNum w:abstractNumId="22" w15:restartNumberingAfterBreak="0">
    <w:nsid w:val="5E5B0754"/>
    <w:multiLevelType w:val="multilevel"/>
    <w:tmpl w:val="8C0E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996273"/>
    <w:multiLevelType w:val="multilevel"/>
    <w:tmpl w:val="9A48556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DB129B"/>
    <w:multiLevelType w:val="multilevel"/>
    <w:tmpl w:val="E53C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9D13D9"/>
    <w:multiLevelType w:val="multilevel"/>
    <w:tmpl w:val="34E464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1E13AF"/>
    <w:multiLevelType w:val="multilevel"/>
    <w:tmpl w:val="AC6AF12C"/>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7" w15:restartNumberingAfterBreak="0">
    <w:nsid w:val="751540A3"/>
    <w:multiLevelType w:val="hybridMultilevel"/>
    <w:tmpl w:val="BAF619AC"/>
    <w:lvl w:ilvl="0" w:tplc="4B5EA6C4">
      <w:start w:val="1"/>
      <w:numFmt w:val="bullet"/>
      <w:lvlText w:val="·"/>
      <w:lvlJc w:val="left"/>
      <w:pPr>
        <w:ind w:left="720" w:hanging="360"/>
      </w:pPr>
      <w:rPr>
        <w:rFonts w:ascii="Symbol" w:hAnsi="Symbol" w:hint="default"/>
      </w:rPr>
    </w:lvl>
    <w:lvl w:ilvl="1" w:tplc="15BE8B66">
      <w:start w:val="1"/>
      <w:numFmt w:val="bullet"/>
      <w:lvlText w:val="o"/>
      <w:lvlJc w:val="left"/>
      <w:pPr>
        <w:ind w:left="1440" w:hanging="360"/>
      </w:pPr>
      <w:rPr>
        <w:rFonts w:ascii="Courier New" w:hAnsi="Courier New" w:hint="default"/>
      </w:rPr>
    </w:lvl>
    <w:lvl w:ilvl="2" w:tplc="54BE5C70">
      <w:start w:val="1"/>
      <w:numFmt w:val="bullet"/>
      <w:lvlText w:val=""/>
      <w:lvlJc w:val="left"/>
      <w:pPr>
        <w:ind w:left="2160" w:hanging="360"/>
      </w:pPr>
      <w:rPr>
        <w:rFonts w:ascii="Wingdings" w:hAnsi="Wingdings" w:hint="default"/>
      </w:rPr>
    </w:lvl>
    <w:lvl w:ilvl="3" w:tplc="BF5A80FC">
      <w:start w:val="1"/>
      <w:numFmt w:val="bullet"/>
      <w:lvlText w:val=""/>
      <w:lvlJc w:val="left"/>
      <w:pPr>
        <w:ind w:left="2880" w:hanging="360"/>
      </w:pPr>
      <w:rPr>
        <w:rFonts w:ascii="Symbol" w:hAnsi="Symbol" w:hint="default"/>
      </w:rPr>
    </w:lvl>
    <w:lvl w:ilvl="4" w:tplc="E54C1A26">
      <w:start w:val="1"/>
      <w:numFmt w:val="bullet"/>
      <w:lvlText w:val="o"/>
      <w:lvlJc w:val="left"/>
      <w:pPr>
        <w:ind w:left="3600" w:hanging="360"/>
      </w:pPr>
      <w:rPr>
        <w:rFonts w:ascii="Courier New" w:hAnsi="Courier New" w:hint="default"/>
      </w:rPr>
    </w:lvl>
    <w:lvl w:ilvl="5" w:tplc="7D4C5AAC">
      <w:start w:val="1"/>
      <w:numFmt w:val="bullet"/>
      <w:lvlText w:val=""/>
      <w:lvlJc w:val="left"/>
      <w:pPr>
        <w:ind w:left="4320" w:hanging="360"/>
      </w:pPr>
      <w:rPr>
        <w:rFonts w:ascii="Wingdings" w:hAnsi="Wingdings" w:hint="default"/>
      </w:rPr>
    </w:lvl>
    <w:lvl w:ilvl="6" w:tplc="DE8E6AD6">
      <w:start w:val="1"/>
      <w:numFmt w:val="bullet"/>
      <w:lvlText w:val=""/>
      <w:lvlJc w:val="left"/>
      <w:pPr>
        <w:ind w:left="5040" w:hanging="360"/>
      </w:pPr>
      <w:rPr>
        <w:rFonts w:ascii="Symbol" w:hAnsi="Symbol" w:hint="default"/>
      </w:rPr>
    </w:lvl>
    <w:lvl w:ilvl="7" w:tplc="0EF89FEE">
      <w:start w:val="1"/>
      <w:numFmt w:val="bullet"/>
      <w:lvlText w:val="o"/>
      <w:lvlJc w:val="left"/>
      <w:pPr>
        <w:ind w:left="5760" w:hanging="360"/>
      </w:pPr>
      <w:rPr>
        <w:rFonts w:ascii="Courier New" w:hAnsi="Courier New" w:hint="default"/>
      </w:rPr>
    </w:lvl>
    <w:lvl w:ilvl="8" w:tplc="F572A31C">
      <w:start w:val="1"/>
      <w:numFmt w:val="bullet"/>
      <w:lvlText w:val=""/>
      <w:lvlJc w:val="left"/>
      <w:pPr>
        <w:ind w:left="6480" w:hanging="360"/>
      </w:pPr>
      <w:rPr>
        <w:rFonts w:ascii="Wingdings" w:hAnsi="Wingdings" w:hint="default"/>
      </w:rPr>
    </w:lvl>
  </w:abstractNum>
  <w:abstractNum w:abstractNumId="28" w15:restartNumberingAfterBreak="0">
    <w:nsid w:val="765FF944"/>
    <w:multiLevelType w:val="hybridMultilevel"/>
    <w:tmpl w:val="440E4580"/>
    <w:lvl w:ilvl="0" w:tplc="AA40FD10">
      <w:start w:val="1"/>
      <w:numFmt w:val="bullet"/>
      <w:lvlText w:val=""/>
      <w:lvlJc w:val="left"/>
      <w:pPr>
        <w:ind w:left="720" w:hanging="360"/>
      </w:pPr>
      <w:rPr>
        <w:rFonts w:ascii="Symbol" w:hAnsi="Symbol" w:hint="default"/>
      </w:rPr>
    </w:lvl>
    <w:lvl w:ilvl="1" w:tplc="FAD8F13E">
      <w:start w:val="1"/>
      <w:numFmt w:val="bullet"/>
      <w:lvlText w:val="o"/>
      <w:lvlJc w:val="left"/>
      <w:pPr>
        <w:ind w:left="1440" w:hanging="360"/>
      </w:pPr>
      <w:rPr>
        <w:rFonts w:ascii="Courier New" w:hAnsi="Courier New" w:hint="default"/>
      </w:rPr>
    </w:lvl>
    <w:lvl w:ilvl="2" w:tplc="6B3073EA">
      <w:start w:val="1"/>
      <w:numFmt w:val="bullet"/>
      <w:lvlText w:val=""/>
      <w:lvlJc w:val="left"/>
      <w:pPr>
        <w:ind w:left="2160" w:hanging="360"/>
      </w:pPr>
      <w:rPr>
        <w:rFonts w:ascii="Wingdings" w:hAnsi="Wingdings" w:hint="default"/>
      </w:rPr>
    </w:lvl>
    <w:lvl w:ilvl="3" w:tplc="6062F9F6">
      <w:start w:val="1"/>
      <w:numFmt w:val="bullet"/>
      <w:lvlText w:val=""/>
      <w:lvlJc w:val="left"/>
      <w:pPr>
        <w:ind w:left="2880" w:hanging="360"/>
      </w:pPr>
      <w:rPr>
        <w:rFonts w:ascii="Symbol" w:hAnsi="Symbol" w:hint="default"/>
      </w:rPr>
    </w:lvl>
    <w:lvl w:ilvl="4" w:tplc="DD468480">
      <w:start w:val="1"/>
      <w:numFmt w:val="bullet"/>
      <w:lvlText w:val="o"/>
      <w:lvlJc w:val="left"/>
      <w:pPr>
        <w:ind w:left="3600" w:hanging="360"/>
      </w:pPr>
      <w:rPr>
        <w:rFonts w:ascii="Courier New" w:hAnsi="Courier New" w:hint="default"/>
      </w:rPr>
    </w:lvl>
    <w:lvl w:ilvl="5" w:tplc="9222AC90">
      <w:start w:val="1"/>
      <w:numFmt w:val="bullet"/>
      <w:lvlText w:val=""/>
      <w:lvlJc w:val="left"/>
      <w:pPr>
        <w:ind w:left="4320" w:hanging="360"/>
      </w:pPr>
      <w:rPr>
        <w:rFonts w:ascii="Wingdings" w:hAnsi="Wingdings" w:hint="default"/>
      </w:rPr>
    </w:lvl>
    <w:lvl w:ilvl="6" w:tplc="9274EC04">
      <w:start w:val="1"/>
      <w:numFmt w:val="bullet"/>
      <w:lvlText w:val=""/>
      <w:lvlJc w:val="left"/>
      <w:pPr>
        <w:ind w:left="5040" w:hanging="360"/>
      </w:pPr>
      <w:rPr>
        <w:rFonts w:ascii="Symbol" w:hAnsi="Symbol" w:hint="default"/>
      </w:rPr>
    </w:lvl>
    <w:lvl w:ilvl="7" w:tplc="DF3C860A">
      <w:start w:val="1"/>
      <w:numFmt w:val="bullet"/>
      <w:lvlText w:val="o"/>
      <w:lvlJc w:val="left"/>
      <w:pPr>
        <w:ind w:left="5760" w:hanging="360"/>
      </w:pPr>
      <w:rPr>
        <w:rFonts w:ascii="Courier New" w:hAnsi="Courier New" w:hint="default"/>
      </w:rPr>
    </w:lvl>
    <w:lvl w:ilvl="8" w:tplc="9932C250">
      <w:start w:val="1"/>
      <w:numFmt w:val="bullet"/>
      <w:lvlText w:val=""/>
      <w:lvlJc w:val="left"/>
      <w:pPr>
        <w:ind w:left="6480" w:hanging="360"/>
      </w:pPr>
      <w:rPr>
        <w:rFonts w:ascii="Wingdings" w:hAnsi="Wingdings" w:hint="default"/>
      </w:rPr>
    </w:lvl>
  </w:abstractNum>
  <w:abstractNum w:abstractNumId="29" w15:restartNumberingAfterBreak="0">
    <w:nsid w:val="7893C970"/>
    <w:multiLevelType w:val="hybridMultilevel"/>
    <w:tmpl w:val="7EE6C6E8"/>
    <w:lvl w:ilvl="0" w:tplc="518247E6">
      <w:start w:val="1"/>
      <w:numFmt w:val="bullet"/>
      <w:lvlText w:val=""/>
      <w:lvlJc w:val="left"/>
      <w:pPr>
        <w:ind w:left="720" w:hanging="360"/>
      </w:pPr>
      <w:rPr>
        <w:rFonts w:ascii="Symbol" w:hAnsi="Symbol" w:hint="default"/>
      </w:rPr>
    </w:lvl>
    <w:lvl w:ilvl="1" w:tplc="B6C42220">
      <w:start w:val="1"/>
      <w:numFmt w:val="bullet"/>
      <w:lvlText w:val="o"/>
      <w:lvlJc w:val="left"/>
      <w:pPr>
        <w:ind w:left="1440" w:hanging="360"/>
      </w:pPr>
      <w:rPr>
        <w:rFonts w:ascii="Courier New" w:hAnsi="Courier New" w:hint="default"/>
      </w:rPr>
    </w:lvl>
    <w:lvl w:ilvl="2" w:tplc="7534BF10">
      <w:start w:val="1"/>
      <w:numFmt w:val="bullet"/>
      <w:lvlText w:val=""/>
      <w:lvlJc w:val="left"/>
      <w:pPr>
        <w:ind w:left="2160" w:hanging="360"/>
      </w:pPr>
      <w:rPr>
        <w:rFonts w:ascii="Wingdings" w:hAnsi="Wingdings" w:hint="default"/>
      </w:rPr>
    </w:lvl>
    <w:lvl w:ilvl="3" w:tplc="69CC2EA6">
      <w:start w:val="1"/>
      <w:numFmt w:val="bullet"/>
      <w:lvlText w:val=""/>
      <w:lvlJc w:val="left"/>
      <w:pPr>
        <w:ind w:left="2880" w:hanging="360"/>
      </w:pPr>
      <w:rPr>
        <w:rFonts w:ascii="Symbol" w:hAnsi="Symbol" w:hint="default"/>
      </w:rPr>
    </w:lvl>
    <w:lvl w:ilvl="4" w:tplc="2676BE7E">
      <w:start w:val="1"/>
      <w:numFmt w:val="bullet"/>
      <w:lvlText w:val="o"/>
      <w:lvlJc w:val="left"/>
      <w:pPr>
        <w:ind w:left="3600" w:hanging="360"/>
      </w:pPr>
      <w:rPr>
        <w:rFonts w:ascii="Courier New" w:hAnsi="Courier New" w:hint="default"/>
      </w:rPr>
    </w:lvl>
    <w:lvl w:ilvl="5" w:tplc="6544378C">
      <w:start w:val="1"/>
      <w:numFmt w:val="bullet"/>
      <w:lvlText w:val=""/>
      <w:lvlJc w:val="left"/>
      <w:pPr>
        <w:ind w:left="4320" w:hanging="360"/>
      </w:pPr>
      <w:rPr>
        <w:rFonts w:ascii="Wingdings" w:hAnsi="Wingdings" w:hint="default"/>
      </w:rPr>
    </w:lvl>
    <w:lvl w:ilvl="6" w:tplc="5C2EC4E2">
      <w:start w:val="1"/>
      <w:numFmt w:val="bullet"/>
      <w:lvlText w:val=""/>
      <w:lvlJc w:val="left"/>
      <w:pPr>
        <w:ind w:left="5040" w:hanging="360"/>
      </w:pPr>
      <w:rPr>
        <w:rFonts w:ascii="Symbol" w:hAnsi="Symbol" w:hint="default"/>
      </w:rPr>
    </w:lvl>
    <w:lvl w:ilvl="7" w:tplc="94CCBAC6">
      <w:start w:val="1"/>
      <w:numFmt w:val="bullet"/>
      <w:lvlText w:val="o"/>
      <w:lvlJc w:val="left"/>
      <w:pPr>
        <w:ind w:left="5760" w:hanging="360"/>
      </w:pPr>
      <w:rPr>
        <w:rFonts w:ascii="Courier New" w:hAnsi="Courier New" w:hint="default"/>
      </w:rPr>
    </w:lvl>
    <w:lvl w:ilvl="8" w:tplc="D6668768">
      <w:start w:val="1"/>
      <w:numFmt w:val="bullet"/>
      <w:lvlText w:val=""/>
      <w:lvlJc w:val="left"/>
      <w:pPr>
        <w:ind w:left="6480" w:hanging="360"/>
      </w:pPr>
      <w:rPr>
        <w:rFonts w:ascii="Wingdings" w:hAnsi="Wingdings" w:hint="default"/>
      </w:rPr>
    </w:lvl>
  </w:abstractNum>
  <w:abstractNum w:abstractNumId="30" w15:restartNumberingAfterBreak="0">
    <w:nsid w:val="7CB5F6D5"/>
    <w:multiLevelType w:val="hybridMultilevel"/>
    <w:tmpl w:val="3AE25372"/>
    <w:lvl w:ilvl="0" w:tplc="B49AE886">
      <w:start w:val="1"/>
      <w:numFmt w:val="bullet"/>
      <w:lvlText w:val=""/>
      <w:lvlJc w:val="left"/>
      <w:pPr>
        <w:ind w:left="720" w:hanging="360"/>
      </w:pPr>
      <w:rPr>
        <w:rFonts w:ascii="Symbol" w:hAnsi="Symbol" w:hint="default"/>
      </w:rPr>
    </w:lvl>
    <w:lvl w:ilvl="1" w:tplc="E7647E0E">
      <w:start w:val="1"/>
      <w:numFmt w:val="bullet"/>
      <w:lvlText w:val="o"/>
      <w:lvlJc w:val="left"/>
      <w:pPr>
        <w:ind w:left="1440" w:hanging="360"/>
      </w:pPr>
      <w:rPr>
        <w:rFonts w:ascii="Courier New" w:hAnsi="Courier New" w:hint="default"/>
      </w:rPr>
    </w:lvl>
    <w:lvl w:ilvl="2" w:tplc="47D641EC">
      <w:start w:val="1"/>
      <w:numFmt w:val="bullet"/>
      <w:lvlText w:val=""/>
      <w:lvlJc w:val="left"/>
      <w:pPr>
        <w:ind w:left="2160" w:hanging="360"/>
      </w:pPr>
      <w:rPr>
        <w:rFonts w:ascii="Wingdings" w:hAnsi="Wingdings" w:hint="default"/>
      </w:rPr>
    </w:lvl>
    <w:lvl w:ilvl="3" w:tplc="64B4CE26">
      <w:start w:val="1"/>
      <w:numFmt w:val="bullet"/>
      <w:lvlText w:val=""/>
      <w:lvlJc w:val="left"/>
      <w:pPr>
        <w:ind w:left="2880" w:hanging="360"/>
      </w:pPr>
      <w:rPr>
        <w:rFonts w:ascii="Symbol" w:hAnsi="Symbol" w:hint="default"/>
      </w:rPr>
    </w:lvl>
    <w:lvl w:ilvl="4" w:tplc="34DAE7E0">
      <w:start w:val="1"/>
      <w:numFmt w:val="bullet"/>
      <w:lvlText w:val="o"/>
      <w:lvlJc w:val="left"/>
      <w:pPr>
        <w:ind w:left="3600" w:hanging="360"/>
      </w:pPr>
      <w:rPr>
        <w:rFonts w:ascii="Courier New" w:hAnsi="Courier New" w:hint="default"/>
      </w:rPr>
    </w:lvl>
    <w:lvl w:ilvl="5" w:tplc="3D0A3450">
      <w:start w:val="1"/>
      <w:numFmt w:val="bullet"/>
      <w:lvlText w:val=""/>
      <w:lvlJc w:val="left"/>
      <w:pPr>
        <w:ind w:left="4320" w:hanging="360"/>
      </w:pPr>
      <w:rPr>
        <w:rFonts w:ascii="Wingdings" w:hAnsi="Wingdings" w:hint="default"/>
      </w:rPr>
    </w:lvl>
    <w:lvl w:ilvl="6" w:tplc="388A7A52">
      <w:start w:val="1"/>
      <w:numFmt w:val="bullet"/>
      <w:lvlText w:val=""/>
      <w:lvlJc w:val="left"/>
      <w:pPr>
        <w:ind w:left="5040" w:hanging="360"/>
      </w:pPr>
      <w:rPr>
        <w:rFonts w:ascii="Symbol" w:hAnsi="Symbol" w:hint="default"/>
      </w:rPr>
    </w:lvl>
    <w:lvl w:ilvl="7" w:tplc="161A5A44">
      <w:start w:val="1"/>
      <w:numFmt w:val="bullet"/>
      <w:lvlText w:val="o"/>
      <w:lvlJc w:val="left"/>
      <w:pPr>
        <w:ind w:left="5760" w:hanging="360"/>
      </w:pPr>
      <w:rPr>
        <w:rFonts w:ascii="Courier New" w:hAnsi="Courier New" w:hint="default"/>
      </w:rPr>
    </w:lvl>
    <w:lvl w:ilvl="8" w:tplc="34F29E0A">
      <w:start w:val="1"/>
      <w:numFmt w:val="bullet"/>
      <w:lvlText w:val=""/>
      <w:lvlJc w:val="left"/>
      <w:pPr>
        <w:ind w:left="6480" w:hanging="360"/>
      </w:pPr>
      <w:rPr>
        <w:rFonts w:ascii="Wingdings" w:hAnsi="Wingdings" w:hint="default"/>
      </w:rPr>
    </w:lvl>
  </w:abstractNum>
  <w:abstractNum w:abstractNumId="31" w15:restartNumberingAfterBreak="0">
    <w:nsid w:val="7F15FFFF"/>
    <w:multiLevelType w:val="hybridMultilevel"/>
    <w:tmpl w:val="FFFFFFFF"/>
    <w:lvl w:ilvl="0" w:tplc="F904D02E">
      <w:start w:val="1"/>
      <w:numFmt w:val="decimal"/>
      <w:lvlText w:val="%1."/>
      <w:lvlJc w:val="left"/>
      <w:pPr>
        <w:ind w:left="720" w:hanging="360"/>
      </w:pPr>
    </w:lvl>
    <w:lvl w:ilvl="1" w:tplc="F022E35C">
      <w:start w:val="1"/>
      <w:numFmt w:val="lowerLetter"/>
      <w:lvlText w:val="%2."/>
      <w:lvlJc w:val="left"/>
      <w:pPr>
        <w:ind w:left="1440" w:hanging="360"/>
      </w:pPr>
    </w:lvl>
    <w:lvl w:ilvl="2" w:tplc="DD0A8328">
      <w:start w:val="1"/>
      <w:numFmt w:val="lowerRoman"/>
      <w:lvlText w:val="%3."/>
      <w:lvlJc w:val="right"/>
      <w:pPr>
        <w:ind w:left="2160" w:hanging="180"/>
      </w:pPr>
    </w:lvl>
    <w:lvl w:ilvl="3" w:tplc="FB78F3B4">
      <w:start w:val="1"/>
      <w:numFmt w:val="decimal"/>
      <w:lvlText w:val="%4."/>
      <w:lvlJc w:val="left"/>
      <w:pPr>
        <w:ind w:left="2880" w:hanging="360"/>
      </w:pPr>
    </w:lvl>
    <w:lvl w:ilvl="4" w:tplc="EC5C0AC6">
      <w:start w:val="1"/>
      <w:numFmt w:val="lowerLetter"/>
      <w:lvlText w:val="%5."/>
      <w:lvlJc w:val="left"/>
      <w:pPr>
        <w:ind w:left="3600" w:hanging="360"/>
      </w:pPr>
    </w:lvl>
    <w:lvl w:ilvl="5" w:tplc="BCB87BD8">
      <w:start w:val="1"/>
      <w:numFmt w:val="lowerRoman"/>
      <w:lvlText w:val="%6."/>
      <w:lvlJc w:val="right"/>
      <w:pPr>
        <w:ind w:left="4320" w:hanging="180"/>
      </w:pPr>
    </w:lvl>
    <w:lvl w:ilvl="6" w:tplc="B4CCA772">
      <w:start w:val="1"/>
      <w:numFmt w:val="decimal"/>
      <w:lvlText w:val="%7."/>
      <w:lvlJc w:val="left"/>
      <w:pPr>
        <w:ind w:left="5040" w:hanging="360"/>
      </w:pPr>
    </w:lvl>
    <w:lvl w:ilvl="7" w:tplc="2F52D4DA">
      <w:start w:val="1"/>
      <w:numFmt w:val="lowerLetter"/>
      <w:lvlText w:val="%8."/>
      <w:lvlJc w:val="left"/>
      <w:pPr>
        <w:ind w:left="5760" w:hanging="360"/>
      </w:pPr>
    </w:lvl>
    <w:lvl w:ilvl="8" w:tplc="2BA6E1A6">
      <w:start w:val="1"/>
      <w:numFmt w:val="lowerRoman"/>
      <w:lvlText w:val="%9."/>
      <w:lvlJc w:val="right"/>
      <w:pPr>
        <w:ind w:left="6480" w:hanging="180"/>
      </w:pPr>
    </w:lvl>
  </w:abstractNum>
  <w:abstractNum w:abstractNumId="32" w15:restartNumberingAfterBreak="0">
    <w:nsid w:val="7F9B3111"/>
    <w:multiLevelType w:val="multilevel"/>
    <w:tmpl w:val="AC6AF12C"/>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num w:numId="1" w16cid:durableId="566384862">
    <w:abstractNumId w:val="29"/>
  </w:num>
  <w:num w:numId="2" w16cid:durableId="666176293">
    <w:abstractNumId w:val="13"/>
  </w:num>
  <w:num w:numId="3" w16cid:durableId="295990166">
    <w:abstractNumId w:val="18"/>
  </w:num>
  <w:num w:numId="4" w16cid:durableId="1301108208">
    <w:abstractNumId w:val="9"/>
  </w:num>
  <w:num w:numId="5" w16cid:durableId="1424841206">
    <w:abstractNumId w:val="2"/>
  </w:num>
  <w:num w:numId="6" w16cid:durableId="1609924335">
    <w:abstractNumId w:val="19"/>
  </w:num>
  <w:num w:numId="7" w16cid:durableId="1338970330">
    <w:abstractNumId w:val="27"/>
  </w:num>
  <w:num w:numId="8" w16cid:durableId="494490450">
    <w:abstractNumId w:val="23"/>
  </w:num>
  <w:num w:numId="9" w16cid:durableId="1671446154">
    <w:abstractNumId w:val="32"/>
  </w:num>
  <w:num w:numId="10" w16cid:durableId="126358460">
    <w:abstractNumId w:val="15"/>
  </w:num>
  <w:num w:numId="11" w16cid:durableId="1229995412">
    <w:abstractNumId w:val="8"/>
  </w:num>
  <w:num w:numId="12" w16cid:durableId="71968579">
    <w:abstractNumId w:val="10"/>
  </w:num>
  <w:num w:numId="13" w16cid:durableId="1957567187">
    <w:abstractNumId w:val="6"/>
  </w:num>
  <w:num w:numId="14" w16cid:durableId="879124577">
    <w:abstractNumId w:val="0"/>
  </w:num>
  <w:num w:numId="15" w16cid:durableId="1008337378">
    <w:abstractNumId w:val="20"/>
  </w:num>
  <w:num w:numId="16" w16cid:durableId="2050178854">
    <w:abstractNumId w:val="3"/>
  </w:num>
  <w:num w:numId="17" w16cid:durableId="1736511443">
    <w:abstractNumId w:val="21"/>
  </w:num>
  <w:num w:numId="18" w16cid:durableId="1300380567">
    <w:abstractNumId w:val="11"/>
  </w:num>
  <w:num w:numId="19" w16cid:durableId="1659721455">
    <w:abstractNumId w:val="5"/>
  </w:num>
  <w:num w:numId="20" w16cid:durableId="1522351964">
    <w:abstractNumId w:val="12"/>
  </w:num>
  <w:num w:numId="21" w16cid:durableId="700395852">
    <w:abstractNumId w:val="26"/>
  </w:num>
  <w:num w:numId="22" w16cid:durableId="706488882">
    <w:abstractNumId w:val="31"/>
  </w:num>
  <w:num w:numId="23" w16cid:durableId="1394696806">
    <w:abstractNumId w:val="14"/>
  </w:num>
  <w:num w:numId="24" w16cid:durableId="2107117087">
    <w:abstractNumId w:val="25"/>
  </w:num>
  <w:num w:numId="25" w16cid:durableId="1622685738">
    <w:abstractNumId w:val="28"/>
  </w:num>
  <w:num w:numId="26" w16cid:durableId="784010045">
    <w:abstractNumId w:val="16"/>
  </w:num>
  <w:num w:numId="27" w16cid:durableId="626621909">
    <w:abstractNumId w:val="30"/>
  </w:num>
  <w:num w:numId="28" w16cid:durableId="1772429086">
    <w:abstractNumId w:val="1"/>
  </w:num>
  <w:num w:numId="29" w16cid:durableId="1016152992">
    <w:abstractNumId w:val="17"/>
  </w:num>
  <w:num w:numId="30" w16cid:durableId="1835103165">
    <w:abstractNumId w:val="4"/>
  </w:num>
  <w:num w:numId="31" w16cid:durableId="1821534707">
    <w:abstractNumId w:val="24"/>
  </w:num>
  <w:num w:numId="32" w16cid:durableId="118450980">
    <w:abstractNumId w:val="22"/>
  </w:num>
  <w:num w:numId="33" w16cid:durableId="87387449">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FD5D45"/>
    <w:rsid w:val="00000628"/>
    <w:rsid w:val="00000F36"/>
    <w:rsid w:val="000012C0"/>
    <w:rsid w:val="00001A8A"/>
    <w:rsid w:val="00001AFD"/>
    <w:rsid w:val="000022B5"/>
    <w:rsid w:val="000022CD"/>
    <w:rsid w:val="000029DA"/>
    <w:rsid w:val="00002C01"/>
    <w:rsid w:val="0000348C"/>
    <w:rsid w:val="00004201"/>
    <w:rsid w:val="0000429E"/>
    <w:rsid w:val="000048C3"/>
    <w:rsid w:val="00004CEC"/>
    <w:rsid w:val="0000577A"/>
    <w:rsid w:val="00005904"/>
    <w:rsid w:val="000064B6"/>
    <w:rsid w:val="000069E3"/>
    <w:rsid w:val="00006C2B"/>
    <w:rsid w:val="0000763D"/>
    <w:rsid w:val="00007E7F"/>
    <w:rsid w:val="0001012A"/>
    <w:rsid w:val="000103B8"/>
    <w:rsid w:val="00010CB9"/>
    <w:rsid w:val="000115D2"/>
    <w:rsid w:val="0001222B"/>
    <w:rsid w:val="00013A62"/>
    <w:rsid w:val="00014FC0"/>
    <w:rsid w:val="00015228"/>
    <w:rsid w:val="00016313"/>
    <w:rsid w:val="00016B01"/>
    <w:rsid w:val="00016C51"/>
    <w:rsid w:val="00017389"/>
    <w:rsid w:val="00017ACD"/>
    <w:rsid w:val="00017EC5"/>
    <w:rsid w:val="00020AD5"/>
    <w:rsid w:val="00021A58"/>
    <w:rsid w:val="0002257D"/>
    <w:rsid w:val="000227FC"/>
    <w:rsid w:val="00023081"/>
    <w:rsid w:val="00024867"/>
    <w:rsid w:val="00026742"/>
    <w:rsid w:val="000267CE"/>
    <w:rsid w:val="0002779B"/>
    <w:rsid w:val="00027DAA"/>
    <w:rsid w:val="0002C911"/>
    <w:rsid w:val="0003034C"/>
    <w:rsid w:val="0003053B"/>
    <w:rsid w:val="00030586"/>
    <w:rsid w:val="00030895"/>
    <w:rsid w:val="00030C17"/>
    <w:rsid w:val="000314BF"/>
    <w:rsid w:val="000319A6"/>
    <w:rsid w:val="00031E43"/>
    <w:rsid w:val="00032734"/>
    <w:rsid w:val="0003446D"/>
    <w:rsid w:val="00034530"/>
    <w:rsid w:val="00034A01"/>
    <w:rsid w:val="00034D55"/>
    <w:rsid w:val="00035407"/>
    <w:rsid w:val="0003567B"/>
    <w:rsid w:val="00035B21"/>
    <w:rsid w:val="00035F48"/>
    <w:rsid w:val="00036131"/>
    <w:rsid w:val="0003649B"/>
    <w:rsid w:val="00036DBE"/>
    <w:rsid w:val="00036F8F"/>
    <w:rsid w:val="00037B0E"/>
    <w:rsid w:val="00037B65"/>
    <w:rsid w:val="000401D2"/>
    <w:rsid w:val="0004033F"/>
    <w:rsid w:val="000403B2"/>
    <w:rsid w:val="0004062E"/>
    <w:rsid w:val="00040745"/>
    <w:rsid w:val="00040B81"/>
    <w:rsid w:val="0004205A"/>
    <w:rsid w:val="000423EE"/>
    <w:rsid w:val="00042ADE"/>
    <w:rsid w:val="00043689"/>
    <w:rsid w:val="00043F29"/>
    <w:rsid w:val="000447E8"/>
    <w:rsid w:val="0004576A"/>
    <w:rsid w:val="00045902"/>
    <w:rsid w:val="0004607E"/>
    <w:rsid w:val="00046B56"/>
    <w:rsid w:val="000501F1"/>
    <w:rsid w:val="00050DF0"/>
    <w:rsid w:val="0005156D"/>
    <w:rsid w:val="0005184D"/>
    <w:rsid w:val="00051F64"/>
    <w:rsid w:val="00052185"/>
    <w:rsid w:val="000531A0"/>
    <w:rsid w:val="00053717"/>
    <w:rsid w:val="00053DF5"/>
    <w:rsid w:val="000544FB"/>
    <w:rsid w:val="00054B00"/>
    <w:rsid w:val="00060580"/>
    <w:rsid w:val="000605E1"/>
    <w:rsid w:val="000612AC"/>
    <w:rsid w:val="000612CD"/>
    <w:rsid w:val="000621CE"/>
    <w:rsid w:val="000624C0"/>
    <w:rsid w:val="0006332B"/>
    <w:rsid w:val="00063A40"/>
    <w:rsid w:val="0006427F"/>
    <w:rsid w:val="00064D79"/>
    <w:rsid w:val="00065ED5"/>
    <w:rsid w:val="00066952"/>
    <w:rsid w:val="00066BD8"/>
    <w:rsid w:val="00067CB0"/>
    <w:rsid w:val="00070146"/>
    <w:rsid w:val="00070234"/>
    <w:rsid w:val="00071897"/>
    <w:rsid w:val="00072FEA"/>
    <w:rsid w:val="000735D8"/>
    <w:rsid w:val="00074667"/>
    <w:rsid w:val="000747A4"/>
    <w:rsid w:val="000749B1"/>
    <w:rsid w:val="00074AE4"/>
    <w:rsid w:val="00074D73"/>
    <w:rsid w:val="0007566D"/>
    <w:rsid w:val="0007594A"/>
    <w:rsid w:val="000764B3"/>
    <w:rsid w:val="0007686B"/>
    <w:rsid w:val="0007723D"/>
    <w:rsid w:val="00077283"/>
    <w:rsid w:val="00077883"/>
    <w:rsid w:val="00077D4A"/>
    <w:rsid w:val="000803CE"/>
    <w:rsid w:val="0008153C"/>
    <w:rsid w:val="00082687"/>
    <w:rsid w:val="00084042"/>
    <w:rsid w:val="00084590"/>
    <w:rsid w:val="000846FA"/>
    <w:rsid w:val="00084E10"/>
    <w:rsid w:val="000850E7"/>
    <w:rsid w:val="00085B4B"/>
    <w:rsid w:val="00085D15"/>
    <w:rsid w:val="000862AF"/>
    <w:rsid w:val="00086727"/>
    <w:rsid w:val="00086A5E"/>
    <w:rsid w:val="00086E0D"/>
    <w:rsid w:val="00086EDC"/>
    <w:rsid w:val="000874B1"/>
    <w:rsid w:val="000876A2"/>
    <w:rsid w:val="000878C0"/>
    <w:rsid w:val="00087B11"/>
    <w:rsid w:val="00087F99"/>
    <w:rsid w:val="00090894"/>
    <w:rsid w:val="00090937"/>
    <w:rsid w:val="00090940"/>
    <w:rsid w:val="00090A29"/>
    <w:rsid w:val="00090CE3"/>
    <w:rsid w:val="0009193A"/>
    <w:rsid w:val="0009212A"/>
    <w:rsid w:val="000931A3"/>
    <w:rsid w:val="00093595"/>
    <w:rsid w:val="000937B6"/>
    <w:rsid w:val="000944AD"/>
    <w:rsid w:val="0009485C"/>
    <w:rsid w:val="00095DAD"/>
    <w:rsid w:val="00095F2B"/>
    <w:rsid w:val="00095F7C"/>
    <w:rsid w:val="00096887"/>
    <w:rsid w:val="00097CB0"/>
    <w:rsid w:val="000A04D5"/>
    <w:rsid w:val="000A0CCB"/>
    <w:rsid w:val="000A1270"/>
    <w:rsid w:val="000A2FAA"/>
    <w:rsid w:val="000A35CF"/>
    <w:rsid w:val="000A3718"/>
    <w:rsid w:val="000A3777"/>
    <w:rsid w:val="000A3C86"/>
    <w:rsid w:val="000A490C"/>
    <w:rsid w:val="000A51A4"/>
    <w:rsid w:val="000A5492"/>
    <w:rsid w:val="000A5582"/>
    <w:rsid w:val="000A6734"/>
    <w:rsid w:val="000A6CD0"/>
    <w:rsid w:val="000A6F1E"/>
    <w:rsid w:val="000A6F3F"/>
    <w:rsid w:val="000A6F5D"/>
    <w:rsid w:val="000A7218"/>
    <w:rsid w:val="000A7B72"/>
    <w:rsid w:val="000B00E3"/>
    <w:rsid w:val="000B0152"/>
    <w:rsid w:val="000B082C"/>
    <w:rsid w:val="000B08D8"/>
    <w:rsid w:val="000B091F"/>
    <w:rsid w:val="000B2872"/>
    <w:rsid w:val="000B2A4A"/>
    <w:rsid w:val="000B2A64"/>
    <w:rsid w:val="000B3EA7"/>
    <w:rsid w:val="000B40FB"/>
    <w:rsid w:val="000B4A93"/>
    <w:rsid w:val="000B4B62"/>
    <w:rsid w:val="000B4BAB"/>
    <w:rsid w:val="000B4DC0"/>
    <w:rsid w:val="000B4F8A"/>
    <w:rsid w:val="000B59D6"/>
    <w:rsid w:val="000B5AD1"/>
    <w:rsid w:val="000B5B32"/>
    <w:rsid w:val="000B5C79"/>
    <w:rsid w:val="000B5E8B"/>
    <w:rsid w:val="000B78C7"/>
    <w:rsid w:val="000C0127"/>
    <w:rsid w:val="000C0CAF"/>
    <w:rsid w:val="000C16A2"/>
    <w:rsid w:val="000C342D"/>
    <w:rsid w:val="000C4E83"/>
    <w:rsid w:val="000C548C"/>
    <w:rsid w:val="000C5B82"/>
    <w:rsid w:val="000C5FDB"/>
    <w:rsid w:val="000C60A3"/>
    <w:rsid w:val="000C74A6"/>
    <w:rsid w:val="000C7C0F"/>
    <w:rsid w:val="000D00B9"/>
    <w:rsid w:val="000D0B25"/>
    <w:rsid w:val="000D13B0"/>
    <w:rsid w:val="000D17CF"/>
    <w:rsid w:val="000D1959"/>
    <w:rsid w:val="000D1B39"/>
    <w:rsid w:val="000D1EB7"/>
    <w:rsid w:val="000D26A8"/>
    <w:rsid w:val="000D2CE5"/>
    <w:rsid w:val="000D3D87"/>
    <w:rsid w:val="000D3E44"/>
    <w:rsid w:val="000D4FA9"/>
    <w:rsid w:val="000D54C0"/>
    <w:rsid w:val="000D5540"/>
    <w:rsid w:val="000D5A7F"/>
    <w:rsid w:val="000D6001"/>
    <w:rsid w:val="000D6D9E"/>
    <w:rsid w:val="000D7C13"/>
    <w:rsid w:val="000E0776"/>
    <w:rsid w:val="000E2FF0"/>
    <w:rsid w:val="000E3964"/>
    <w:rsid w:val="000E3A1B"/>
    <w:rsid w:val="000E44F4"/>
    <w:rsid w:val="000E516D"/>
    <w:rsid w:val="000E545D"/>
    <w:rsid w:val="000E639B"/>
    <w:rsid w:val="000E64B9"/>
    <w:rsid w:val="000E6E35"/>
    <w:rsid w:val="000E6F76"/>
    <w:rsid w:val="000E7B13"/>
    <w:rsid w:val="000F05A8"/>
    <w:rsid w:val="000F07B2"/>
    <w:rsid w:val="000F0C7C"/>
    <w:rsid w:val="000F13F9"/>
    <w:rsid w:val="000F1F47"/>
    <w:rsid w:val="000F2217"/>
    <w:rsid w:val="000F2268"/>
    <w:rsid w:val="000F289C"/>
    <w:rsid w:val="000F366D"/>
    <w:rsid w:val="000F3D76"/>
    <w:rsid w:val="000F4D02"/>
    <w:rsid w:val="000F5186"/>
    <w:rsid w:val="000F65C0"/>
    <w:rsid w:val="000F6951"/>
    <w:rsid w:val="000F742A"/>
    <w:rsid w:val="000F7FEA"/>
    <w:rsid w:val="00101059"/>
    <w:rsid w:val="001011B1"/>
    <w:rsid w:val="001013DB"/>
    <w:rsid w:val="0010219B"/>
    <w:rsid w:val="00103D30"/>
    <w:rsid w:val="001046DE"/>
    <w:rsid w:val="001053BD"/>
    <w:rsid w:val="00106C5C"/>
    <w:rsid w:val="00107158"/>
    <w:rsid w:val="001077AA"/>
    <w:rsid w:val="0010785B"/>
    <w:rsid w:val="00107E8C"/>
    <w:rsid w:val="00107FAE"/>
    <w:rsid w:val="00109B61"/>
    <w:rsid w:val="0011022E"/>
    <w:rsid w:val="001108AC"/>
    <w:rsid w:val="00110AE5"/>
    <w:rsid w:val="00110AF1"/>
    <w:rsid w:val="00111154"/>
    <w:rsid w:val="00111D5B"/>
    <w:rsid w:val="00112382"/>
    <w:rsid w:val="0011244E"/>
    <w:rsid w:val="00112471"/>
    <w:rsid w:val="00112801"/>
    <w:rsid w:val="00112AA3"/>
    <w:rsid w:val="00112DBF"/>
    <w:rsid w:val="0011350A"/>
    <w:rsid w:val="00113C17"/>
    <w:rsid w:val="00113E9B"/>
    <w:rsid w:val="001141AF"/>
    <w:rsid w:val="00114797"/>
    <w:rsid w:val="00114A05"/>
    <w:rsid w:val="00114AA7"/>
    <w:rsid w:val="00114E04"/>
    <w:rsid w:val="00115021"/>
    <w:rsid w:val="001150D8"/>
    <w:rsid w:val="00116049"/>
    <w:rsid w:val="00116564"/>
    <w:rsid w:val="001167F7"/>
    <w:rsid w:val="0011710B"/>
    <w:rsid w:val="00117135"/>
    <w:rsid w:val="001179F4"/>
    <w:rsid w:val="00117DD0"/>
    <w:rsid w:val="0011C3A9"/>
    <w:rsid w:val="00120B08"/>
    <w:rsid w:val="00121305"/>
    <w:rsid w:val="00121317"/>
    <w:rsid w:val="00121F84"/>
    <w:rsid w:val="0012489E"/>
    <w:rsid w:val="00124B42"/>
    <w:rsid w:val="001257B7"/>
    <w:rsid w:val="00126615"/>
    <w:rsid w:val="0013040E"/>
    <w:rsid w:val="0013044A"/>
    <w:rsid w:val="00132527"/>
    <w:rsid w:val="0013293D"/>
    <w:rsid w:val="00132B72"/>
    <w:rsid w:val="00132E05"/>
    <w:rsid w:val="00132E79"/>
    <w:rsid w:val="00134081"/>
    <w:rsid w:val="00134A7F"/>
    <w:rsid w:val="0013529C"/>
    <w:rsid w:val="0013539D"/>
    <w:rsid w:val="001372CB"/>
    <w:rsid w:val="001378C7"/>
    <w:rsid w:val="0014014C"/>
    <w:rsid w:val="001401C2"/>
    <w:rsid w:val="001407BA"/>
    <w:rsid w:val="001414DE"/>
    <w:rsid w:val="00141BBF"/>
    <w:rsid w:val="00141C59"/>
    <w:rsid w:val="00142C64"/>
    <w:rsid w:val="001431E8"/>
    <w:rsid w:val="00143322"/>
    <w:rsid w:val="00143930"/>
    <w:rsid w:val="00143ADE"/>
    <w:rsid w:val="00143D68"/>
    <w:rsid w:val="00144408"/>
    <w:rsid w:val="00144EAF"/>
    <w:rsid w:val="001456E4"/>
    <w:rsid w:val="0014597D"/>
    <w:rsid w:val="00146147"/>
    <w:rsid w:val="0014723E"/>
    <w:rsid w:val="001478D8"/>
    <w:rsid w:val="00150219"/>
    <w:rsid w:val="00150354"/>
    <w:rsid w:val="00150EFF"/>
    <w:rsid w:val="00151331"/>
    <w:rsid w:val="00151639"/>
    <w:rsid w:val="00151964"/>
    <w:rsid w:val="00152449"/>
    <w:rsid w:val="001532F9"/>
    <w:rsid w:val="0015393B"/>
    <w:rsid w:val="00154362"/>
    <w:rsid w:val="00154EC0"/>
    <w:rsid w:val="001554E9"/>
    <w:rsid w:val="001559EB"/>
    <w:rsid w:val="00155B7A"/>
    <w:rsid w:val="00156171"/>
    <w:rsid w:val="00156A68"/>
    <w:rsid w:val="00156CF8"/>
    <w:rsid w:val="001577D9"/>
    <w:rsid w:val="0016049C"/>
    <w:rsid w:val="001607FE"/>
    <w:rsid w:val="00161D5F"/>
    <w:rsid w:val="001631BE"/>
    <w:rsid w:val="0016364D"/>
    <w:rsid w:val="00163925"/>
    <w:rsid w:val="001639F2"/>
    <w:rsid w:val="001645DC"/>
    <w:rsid w:val="00164766"/>
    <w:rsid w:val="00164D76"/>
    <w:rsid w:val="0016509A"/>
    <w:rsid w:val="001650E6"/>
    <w:rsid w:val="00165CC5"/>
    <w:rsid w:val="00166C92"/>
    <w:rsid w:val="00166F7D"/>
    <w:rsid w:val="00167227"/>
    <w:rsid w:val="001674AB"/>
    <w:rsid w:val="0016760B"/>
    <w:rsid w:val="001677AA"/>
    <w:rsid w:val="00167847"/>
    <w:rsid w:val="00167A77"/>
    <w:rsid w:val="00167EDF"/>
    <w:rsid w:val="00170163"/>
    <w:rsid w:val="00170927"/>
    <w:rsid w:val="00171070"/>
    <w:rsid w:val="00171356"/>
    <w:rsid w:val="00172860"/>
    <w:rsid w:val="00172FB3"/>
    <w:rsid w:val="001730E9"/>
    <w:rsid w:val="0017415B"/>
    <w:rsid w:val="00174521"/>
    <w:rsid w:val="00175C24"/>
    <w:rsid w:val="0017629A"/>
    <w:rsid w:val="001767B6"/>
    <w:rsid w:val="00176BE2"/>
    <w:rsid w:val="00177046"/>
    <w:rsid w:val="0017718F"/>
    <w:rsid w:val="00177206"/>
    <w:rsid w:val="00180635"/>
    <w:rsid w:val="00180759"/>
    <w:rsid w:val="00180EB3"/>
    <w:rsid w:val="001812B1"/>
    <w:rsid w:val="00181A65"/>
    <w:rsid w:val="00181D09"/>
    <w:rsid w:val="00182B8D"/>
    <w:rsid w:val="00182E31"/>
    <w:rsid w:val="00183B11"/>
    <w:rsid w:val="00183C51"/>
    <w:rsid w:val="001840D7"/>
    <w:rsid w:val="00185B88"/>
    <w:rsid w:val="00185C43"/>
    <w:rsid w:val="00185D84"/>
    <w:rsid w:val="00186596"/>
    <w:rsid w:val="00186CC2"/>
    <w:rsid w:val="00187C33"/>
    <w:rsid w:val="00187FD7"/>
    <w:rsid w:val="00190BDB"/>
    <w:rsid w:val="0019106C"/>
    <w:rsid w:val="00191078"/>
    <w:rsid w:val="001911D6"/>
    <w:rsid w:val="001911EA"/>
    <w:rsid w:val="001914EA"/>
    <w:rsid w:val="00191725"/>
    <w:rsid w:val="00191D2D"/>
    <w:rsid w:val="00191E02"/>
    <w:rsid w:val="00191F95"/>
    <w:rsid w:val="0019218F"/>
    <w:rsid w:val="001921F4"/>
    <w:rsid w:val="001925EB"/>
    <w:rsid w:val="00192AEA"/>
    <w:rsid w:val="00193710"/>
    <w:rsid w:val="001947BC"/>
    <w:rsid w:val="0019495E"/>
    <w:rsid w:val="00194D22"/>
    <w:rsid w:val="00194E20"/>
    <w:rsid w:val="00195CAC"/>
    <w:rsid w:val="0019605E"/>
    <w:rsid w:val="001961A4"/>
    <w:rsid w:val="00196BEF"/>
    <w:rsid w:val="00196D61"/>
    <w:rsid w:val="00196F72"/>
    <w:rsid w:val="001A04A7"/>
    <w:rsid w:val="001A125F"/>
    <w:rsid w:val="001A1AEA"/>
    <w:rsid w:val="001A20A3"/>
    <w:rsid w:val="001A210C"/>
    <w:rsid w:val="001A4B92"/>
    <w:rsid w:val="001A4D03"/>
    <w:rsid w:val="001A5224"/>
    <w:rsid w:val="001A526F"/>
    <w:rsid w:val="001A5BD7"/>
    <w:rsid w:val="001A6807"/>
    <w:rsid w:val="001A68DA"/>
    <w:rsid w:val="001A6B34"/>
    <w:rsid w:val="001A7CF1"/>
    <w:rsid w:val="001B0065"/>
    <w:rsid w:val="001B041F"/>
    <w:rsid w:val="001B05DA"/>
    <w:rsid w:val="001B0828"/>
    <w:rsid w:val="001B0C46"/>
    <w:rsid w:val="001B12CF"/>
    <w:rsid w:val="001B163C"/>
    <w:rsid w:val="001B1BBF"/>
    <w:rsid w:val="001B243F"/>
    <w:rsid w:val="001B367F"/>
    <w:rsid w:val="001B3CB9"/>
    <w:rsid w:val="001B3EDB"/>
    <w:rsid w:val="001B4145"/>
    <w:rsid w:val="001B414F"/>
    <w:rsid w:val="001B439D"/>
    <w:rsid w:val="001B4E92"/>
    <w:rsid w:val="001B5244"/>
    <w:rsid w:val="001B55DB"/>
    <w:rsid w:val="001B58D8"/>
    <w:rsid w:val="001B5A39"/>
    <w:rsid w:val="001B5BF0"/>
    <w:rsid w:val="001B6549"/>
    <w:rsid w:val="001B73DD"/>
    <w:rsid w:val="001B7D47"/>
    <w:rsid w:val="001C0425"/>
    <w:rsid w:val="001C0836"/>
    <w:rsid w:val="001C0859"/>
    <w:rsid w:val="001C0F55"/>
    <w:rsid w:val="001C1AB2"/>
    <w:rsid w:val="001C26EA"/>
    <w:rsid w:val="001C2C6E"/>
    <w:rsid w:val="001C2D8A"/>
    <w:rsid w:val="001C47CD"/>
    <w:rsid w:val="001C4FD0"/>
    <w:rsid w:val="001C51E0"/>
    <w:rsid w:val="001C5777"/>
    <w:rsid w:val="001C59DD"/>
    <w:rsid w:val="001C62E2"/>
    <w:rsid w:val="001C62E4"/>
    <w:rsid w:val="001C68D4"/>
    <w:rsid w:val="001C7BBA"/>
    <w:rsid w:val="001D05D8"/>
    <w:rsid w:val="001D0E69"/>
    <w:rsid w:val="001D0E78"/>
    <w:rsid w:val="001D10E8"/>
    <w:rsid w:val="001D12B6"/>
    <w:rsid w:val="001D2592"/>
    <w:rsid w:val="001D2880"/>
    <w:rsid w:val="001D2881"/>
    <w:rsid w:val="001D293F"/>
    <w:rsid w:val="001D29AF"/>
    <w:rsid w:val="001D37CF"/>
    <w:rsid w:val="001D3FB3"/>
    <w:rsid w:val="001D40BB"/>
    <w:rsid w:val="001D4133"/>
    <w:rsid w:val="001D4444"/>
    <w:rsid w:val="001D4D52"/>
    <w:rsid w:val="001D4E43"/>
    <w:rsid w:val="001D5D54"/>
    <w:rsid w:val="001D74EB"/>
    <w:rsid w:val="001D79EA"/>
    <w:rsid w:val="001D7A5F"/>
    <w:rsid w:val="001D7FB4"/>
    <w:rsid w:val="001E05D7"/>
    <w:rsid w:val="001E0754"/>
    <w:rsid w:val="001E077E"/>
    <w:rsid w:val="001E174A"/>
    <w:rsid w:val="001E17B9"/>
    <w:rsid w:val="001E1867"/>
    <w:rsid w:val="001E1A38"/>
    <w:rsid w:val="001E245E"/>
    <w:rsid w:val="001E327D"/>
    <w:rsid w:val="001E40A0"/>
    <w:rsid w:val="001E4301"/>
    <w:rsid w:val="001E5369"/>
    <w:rsid w:val="001E543B"/>
    <w:rsid w:val="001E60B8"/>
    <w:rsid w:val="001E6FE5"/>
    <w:rsid w:val="001E7615"/>
    <w:rsid w:val="001E7A2F"/>
    <w:rsid w:val="001E7B88"/>
    <w:rsid w:val="001E7B98"/>
    <w:rsid w:val="001F05FF"/>
    <w:rsid w:val="001F06F6"/>
    <w:rsid w:val="001F0809"/>
    <w:rsid w:val="001F0A09"/>
    <w:rsid w:val="001F1088"/>
    <w:rsid w:val="001F18A4"/>
    <w:rsid w:val="001F1E00"/>
    <w:rsid w:val="001F205C"/>
    <w:rsid w:val="001F2B7C"/>
    <w:rsid w:val="001F2BD3"/>
    <w:rsid w:val="001F2C3A"/>
    <w:rsid w:val="001F2D02"/>
    <w:rsid w:val="001F36AD"/>
    <w:rsid w:val="001F39E1"/>
    <w:rsid w:val="001F4C1C"/>
    <w:rsid w:val="001F4D8C"/>
    <w:rsid w:val="001F4DAE"/>
    <w:rsid w:val="001F5978"/>
    <w:rsid w:val="001F59D9"/>
    <w:rsid w:val="001F5BD8"/>
    <w:rsid w:val="001F5F27"/>
    <w:rsid w:val="001F677C"/>
    <w:rsid w:val="001F6979"/>
    <w:rsid w:val="001F69C4"/>
    <w:rsid w:val="001F6E0D"/>
    <w:rsid w:val="001F72E4"/>
    <w:rsid w:val="00200818"/>
    <w:rsid w:val="00200CA0"/>
    <w:rsid w:val="00201CED"/>
    <w:rsid w:val="00201CF0"/>
    <w:rsid w:val="002025AF"/>
    <w:rsid w:val="00202A95"/>
    <w:rsid w:val="00203086"/>
    <w:rsid w:val="00203302"/>
    <w:rsid w:val="00203D23"/>
    <w:rsid w:val="00204107"/>
    <w:rsid w:val="0020416A"/>
    <w:rsid w:val="00204974"/>
    <w:rsid w:val="002049E6"/>
    <w:rsid w:val="002051AA"/>
    <w:rsid w:val="00205859"/>
    <w:rsid w:val="002059B8"/>
    <w:rsid w:val="00205BD2"/>
    <w:rsid w:val="00205C91"/>
    <w:rsid w:val="002060F1"/>
    <w:rsid w:val="00207C97"/>
    <w:rsid w:val="00210840"/>
    <w:rsid w:val="00211187"/>
    <w:rsid w:val="002116D5"/>
    <w:rsid w:val="00211E2E"/>
    <w:rsid w:val="002126CF"/>
    <w:rsid w:val="00212B09"/>
    <w:rsid w:val="002131A9"/>
    <w:rsid w:val="00213688"/>
    <w:rsid w:val="0021408A"/>
    <w:rsid w:val="00214760"/>
    <w:rsid w:val="002148A8"/>
    <w:rsid w:val="0021502B"/>
    <w:rsid w:val="00215181"/>
    <w:rsid w:val="0021531C"/>
    <w:rsid w:val="0021548C"/>
    <w:rsid w:val="00215F21"/>
    <w:rsid w:val="002162D6"/>
    <w:rsid w:val="00216613"/>
    <w:rsid w:val="002171B4"/>
    <w:rsid w:val="002175C8"/>
    <w:rsid w:val="002179A4"/>
    <w:rsid w:val="00221078"/>
    <w:rsid w:val="00221839"/>
    <w:rsid w:val="0022207F"/>
    <w:rsid w:val="0022274B"/>
    <w:rsid w:val="00222E9F"/>
    <w:rsid w:val="00222FDF"/>
    <w:rsid w:val="0022366E"/>
    <w:rsid w:val="00224184"/>
    <w:rsid w:val="00224664"/>
    <w:rsid w:val="00225DB8"/>
    <w:rsid w:val="002262D6"/>
    <w:rsid w:val="00226AC4"/>
    <w:rsid w:val="0023059B"/>
    <w:rsid w:val="0023141A"/>
    <w:rsid w:val="00231B6C"/>
    <w:rsid w:val="00231BA6"/>
    <w:rsid w:val="0023257C"/>
    <w:rsid w:val="00233CEE"/>
    <w:rsid w:val="00234D51"/>
    <w:rsid w:val="0023609B"/>
    <w:rsid w:val="002361EF"/>
    <w:rsid w:val="00236547"/>
    <w:rsid w:val="00236A81"/>
    <w:rsid w:val="00236CC5"/>
    <w:rsid w:val="00236E27"/>
    <w:rsid w:val="0023799E"/>
    <w:rsid w:val="00237E38"/>
    <w:rsid w:val="00240188"/>
    <w:rsid w:val="002406C4"/>
    <w:rsid w:val="00241137"/>
    <w:rsid w:val="002415F9"/>
    <w:rsid w:val="00241A87"/>
    <w:rsid w:val="00241EDF"/>
    <w:rsid w:val="0024240B"/>
    <w:rsid w:val="0024257C"/>
    <w:rsid w:val="00243181"/>
    <w:rsid w:val="00243483"/>
    <w:rsid w:val="00243D32"/>
    <w:rsid w:val="00243FF5"/>
    <w:rsid w:val="002440BC"/>
    <w:rsid w:val="002443DF"/>
    <w:rsid w:val="00244718"/>
    <w:rsid w:val="002448EC"/>
    <w:rsid w:val="002449D6"/>
    <w:rsid w:val="00245082"/>
    <w:rsid w:val="0024562B"/>
    <w:rsid w:val="00245A24"/>
    <w:rsid w:val="00246D72"/>
    <w:rsid w:val="00246E28"/>
    <w:rsid w:val="0024763E"/>
    <w:rsid w:val="002476D1"/>
    <w:rsid w:val="0024775E"/>
    <w:rsid w:val="0025049D"/>
    <w:rsid w:val="00250ADC"/>
    <w:rsid w:val="00250EEC"/>
    <w:rsid w:val="0025152F"/>
    <w:rsid w:val="002515AE"/>
    <w:rsid w:val="00251872"/>
    <w:rsid w:val="00251A05"/>
    <w:rsid w:val="00251AEE"/>
    <w:rsid w:val="002523EE"/>
    <w:rsid w:val="00252CA3"/>
    <w:rsid w:val="00252ED6"/>
    <w:rsid w:val="002530E8"/>
    <w:rsid w:val="002542DC"/>
    <w:rsid w:val="00254DC3"/>
    <w:rsid w:val="00256451"/>
    <w:rsid w:val="002566C7"/>
    <w:rsid w:val="00256A8C"/>
    <w:rsid w:val="00256CCE"/>
    <w:rsid w:val="00257659"/>
    <w:rsid w:val="002577D6"/>
    <w:rsid w:val="002577EC"/>
    <w:rsid w:val="00257AC4"/>
    <w:rsid w:val="00257B54"/>
    <w:rsid w:val="00257FAA"/>
    <w:rsid w:val="00260979"/>
    <w:rsid w:val="00260FE4"/>
    <w:rsid w:val="00261B83"/>
    <w:rsid w:val="0026224C"/>
    <w:rsid w:val="002623CD"/>
    <w:rsid w:val="002626CC"/>
    <w:rsid w:val="00263643"/>
    <w:rsid w:val="00263AE5"/>
    <w:rsid w:val="0026425C"/>
    <w:rsid w:val="002643B4"/>
    <w:rsid w:val="00264753"/>
    <w:rsid w:val="00265441"/>
    <w:rsid w:val="0026564C"/>
    <w:rsid w:val="0026583A"/>
    <w:rsid w:val="00265A09"/>
    <w:rsid w:val="00265A6F"/>
    <w:rsid w:val="002667D5"/>
    <w:rsid w:val="00266AF8"/>
    <w:rsid w:val="00266B0C"/>
    <w:rsid w:val="002673DD"/>
    <w:rsid w:val="00267993"/>
    <w:rsid w:val="00270375"/>
    <w:rsid w:val="002709AA"/>
    <w:rsid w:val="00270B4B"/>
    <w:rsid w:val="002714F7"/>
    <w:rsid w:val="00271AE6"/>
    <w:rsid w:val="0027325E"/>
    <w:rsid w:val="0027398D"/>
    <w:rsid w:val="00273D7F"/>
    <w:rsid w:val="00274002"/>
    <w:rsid w:val="00274847"/>
    <w:rsid w:val="0027579D"/>
    <w:rsid w:val="0027727E"/>
    <w:rsid w:val="00277C8E"/>
    <w:rsid w:val="0028000D"/>
    <w:rsid w:val="00280177"/>
    <w:rsid w:val="00280D5A"/>
    <w:rsid w:val="0028173B"/>
    <w:rsid w:val="00282519"/>
    <w:rsid w:val="00282823"/>
    <w:rsid w:val="00282E3D"/>
    <w:rsid w:val="00283502"/>
    <w:rsid w:val="00283BCB"/>
    <w:rsid w:val="00283DB0"/>
    <w:rsid w:val="00284089"/>
    <w:rsid w:val="00284738"/>
    <w:rsid w:val="00284BF4"/>
    <w:rsid w:val="00284EF2"/>
    <w:rsid w:val="00285842"/>
    <w:rsid w:val="002863CB"/>
    <w:rsid w:val="002863E4"/>
    <w:rsid w:val="0029022C"/>
    <w:rsid w:val="00291E68"/>
    <w:rsid w:val="00292085"/>
    <w:rsid w:val="0029269E"/>
    <w:rsid w:val="0029307C"/>
    <w:rsid w:val="00293A27"/>
    <w:rsid w:val="002943F7"/>
    <w:rsid w:val="00294AE6"/>
    <w:rsid w:val="00294BB6"/>
    <w:rsid w:val="00294EDD"/>
    <w:rsid w:val="002951E6"/>
    <w:rsid w:val="00295672"/>
    <w:rsid w:val="00295A84"/>
    <w:rsid w:val="002963DB"/>
    <w:rsid w:val="00296C1B"/>
    <w:rsid w:val="002971B5"/>
    <w:rsid w:val="00297347"/>
    <w:rsid w:val="00297565"/>
    <w:rsid w:val="002A0757"/>
    <w:rsid w:val="002A0E8F"/>
    <w:rsid w:val="002A0F07"/>
    <w:rsid w:val="002A13E4"/>
    <w:rsid w:val="002A1C60"/>
    <w:rsid w:val="002A1FC4"/>
    <w:rsid w:val="002A328C"/>
    <w:rsid w:val="002A32B8"/>
    <w:rsid w:val="002A35D1"/>
    <w:rsid w:val="002A391C"/>
    <w:rsid w:val="002A3AF6"/>
    <w:rsid w:val="002A4183"/>
    <w:rsid w:val="002A43C1"/>
    <w:rsid w:val="002A448F"/>
    <w:rsid w:val="002A538C"/>
    <w:rsid w:val="002A5850"/>
    <w:rsid w:val="002A6688"/>
    <w:rsid w:val="002A6CCE"/>
    <w:rsid w:val="002A6EC8"/>
    <w:rsid w:val="002A7281"/>
    <w:rsid w:val="002A7762"/>
    <w:rsid w:val="002A7F86"/>
    <w:rsid w:val="002B046A"/>
    <w:rsid w:val="002B04A0"/>
    <w:rsid w:val="002B0D7F"/>
    <w:rsid w:val="002B0DBB"/>
    <w:rsid w:val="002B15E9"/>
    <w:rsid w:val="002B1AEB"/>
    <w:rsid w:val="002B1F77"/>
    <w:rsid w:val="002B253C"/>
    <w:rsid w:val="002B2577"/>
    <w:rsid w:val="002B3329"/>
    <w:rsid w:val="002B33F2"/>
    <w:rsid w:val="002B411B"/>
    <w:rsid w:val="002B44FF"/>
    <w:rsid w:val="002B48FF"/>
    <w:rsid w:val="002B5020"/>
    <w:rsid w:val="002B5B01"/>
    <w:rsid w:val="002B5D84"/>
    <w:rsid w:val="002B6396"/>
    <w:rsid w:val="002B64D1"/>
    <w:rsid w:val="002B673E"/>
    <w:rsid w:val="002B6771"/>
    <w:rsid w:val="002B696F"/>
    <w:rsid w:val="002B6D13"/>
    <w:rsid w:val="002B6FBB"/>
    <w:rsid w:val="002B76CC"/>
    <w:rsid w:val="002B7CDA"/>
    <w:rsid w:val="002BD617"/>
    <w:rsid w:val="002C0AA6"/>
    <w:rsid w:val="002C0D7B"/>
    <w:rsid w:val="002C2F04"/>
    <w:rsid w:val="002C33C2"/>
    <w:rsid w:val="002C35A6"/>
    <w:rsid w:val="002C3A3C"/>
    <w:rsid w:val="002C45BE"/>
    <w:rsid w:val="002C4636"/>
    <w:rsid w:val="002C4CBE"/>
    <w:rsid w:val="002C59B5"/>
    <w:rsid w:val="002C5B20"/>
    <w:rsid w:val="002C7007"/>
    <w:rsid w:val="002C7272"/>
    <w:rsid w:val="002C783F"/>
    <w:rsid w:val="002C7BC2"/>
    <w:rsid w:val="002D0378"/>
    <w:rsid w:val="002D092F"/>
    <w:rsid w:val="002D099C"/>
    <w:rsid w:val="002D0D49"/>
    <w:rsid w:val="002D0F69"/>
    <w:rsid w:val="002D0FB6"/>
    <w:rsid w:val="002D144C"/>
    <w:rsid w:val="002D25D6"/>
    <w:rsid w:val="002D26E2"/>
    <w:rsid w:val="002D2B57"/>
    <w:rsid w:val="002D4190"/>
    <w:rsid w:val="002D4682"/>
    <w:rsid w:val="002D5423"/>
    <w:rsid w:val="002D575F"/>
    <w:rsid w:val="002D72E5"/>
    <w:rsid w:val="002D7343"/>
    <w:rsid w:val="002E02F3"/>
    <w:rsid w:val="002E0342"/>
    <w:rsid w:val="002E05AD"/>
    <w:rsid w:val="002E0DD4"/>
    <w:rsid w:val="002E0FCB"/>
    <w:rsid w:val="002E155A"/>
    <w:rsid w:val="002E1B69"/>
    <w:rsid w:val="002E399F"/>
    <w:rsid w:val="002E3C57"/>
    <w:rsid w:val="002E40E1"/>
    <w:rsid w:val="002E4BA6"/>
    <w:rsid w:val="002E4BE7"/>
    <w:rsid w:val="002E5569"/>
    <w:rsid w:val="002E587E"/>
    <w:rsid w:val="002E5B12"/>
    <w:rsid w:val="002E7542"/>
    <w:rsid w:val="002E7F06"/>
    <w:rsid w:val="002F02CE"/>
    <w:rsid w:val="002F0C5C"/>
    <w:rsid w:val="002F11C6"/>
    <w:rsid w:val="002F1839"/>
    <w:rsid w:val="002F471D"/>
    <w:rsid w:val="002F484A"/>
    <w:rsid w:val="002F5592"/>
    <w:rsid w:val="002F5BA0"/>
    <w:rsid w:val="002F6B33"/>
    <w:rsid w:val="002F6D4C"/>
    <w:rsid w:val="002F7626"/>
    <w:rsid w:val="002F7686"/>
    <w:rsid w:val="002F78DB"/>
    <w:rsid w:val="003005FA"/>
    <w:rsid w:val="003006B5"/>
    <w:rsid w:val="00300D68"/>
    <w:rsid w:val="003011DE"/>
    <w:rsid w:val="003017F8"/>
    <w:rsid w:val="00302062"/>
    <w:rsid w:val="003023D0"/>
    <w:rsid w:val="00303586"/>
    <w:rsid w:val="00303599"/>
    <w:rsid w:val="003035F8"/>
    <w:rsid w:val="0030379C"/>
    <w:rsid w:val="00303CF9"/>
    <w:rsid w:val="00304434"/>
    <w:rsid w:val="003050F6"/>
    <w:rsid w:val="00305226"/>
    <w:rsid w:val="00306492"/>
    <w:rsid w:val="00306587"/>
    <w:rsid w:val="0030707B"/>
    <w:rsid w:val="003075D8"/>
    <w:rsid w:val="00307C3E"/>
    <w:rsid w:val="00307CA5"/>
    <w:rsid w:val="00310003"/>
    <w:rsid w:val="00310B46"/>
    <w:rsid w:val="00311428"/>
    <w:rsid w:val="00311D21"/>
    <w:rsid w:val="003121AA"/>
    <w:rsid w:val="00312CF8"/>
    <w:rsid w:val="003131DA"/>
    <w:rsid w:val="00313605"/>
    <w:rsid w:val="00313820"/>
    <w:rsid w:val="00313A8B"/>
    <w:rsid w:val="00315045"/>
    <w:rsid w:val="00315956"/>
    <w:rsid w:val="0031598A"/>
    <w:rsid w:val="0031657C"/>
    <w:rsid w:val="00320BC3"/>
    <w:rsid w:val="0032152D"/>
    <w:rsid w:val="0032197D"/>
    <w:rsid w:val="00321E4D"/>
    <w:rsid w:val="00322EE8"/>
    <w:rsid w:val="00323139"/>
    <w:rsid w:val="00323204"/>
    <w:rsid w:val="00323BB9"/>
    <w:rsid w:val="00323D68"/>
    <w:rsid w:val="003246A0"/>
    <w:rsid w:val="00324E22"/>
    <w:rsid w:val="003254AB"/>
    <w:rsid w:val="0032581A"/>
    <w:rsid w:val="003262C9"/>
    <w:rsid w:val="003262DC"/>
    <w:rsid w:val="00326383"/>
    <w:rsid w:val="003273CA"/>
    <w:rsid w:val="0032760A"/>
    <w:rsid w:val="00330FC6"/>
    <w:rsid w:val="0033111F"/>
    <w:rsid w:val="00331758"/>
    <w:rsid w:val="00331C48"/>
    <w:rsid w:val="00332750"/>
    <w:rsid w:val="00332C91"/>
    <w:rsid w:val="00332DC8"/>
    <w:rsid w:val="003336DE"/>
    <w:rsid w:val="00333785"/>
    <w:rsid w:val="003339F7"/>
    <w:rsid w:val="00333FD7"/>
    <w:rsid w:val="0033488F"/>
    <w:rsid w:val="00336139"/>
    <w:rsid w:val="00336397"/>
    <w:rsid w:val="003374BF"/>
    <w:rsid w:val="003374FC"/>
    <w:rsid w:val="00337646"/>
    <w:rsid w:val="0034133D"/>
    <w:rsid w:val="00341621"/>
    <w:rsid w:val="0034197D"/>
    <w:rsid w:val="00341C46"/>
    <w:rsid w:val="00342286"/>
    <w:rsid w:val="00342BC0"/>
    <w:rsid w:val="00342F63"/>
    <w:rsid w:val="0034340E"/>
    <w:rsid w:val="003436E2"/>
    <w:rsid w:val="00344F2C"/>
    <w:rsid w:val="0034504C"/>
    <w:rsid w:val="0034576F"/>
    <w:rsid w:val="003465B1"/>
    <w:rsid w:val="003471AE"/>
    <w:rsid w:val="003478B8"/>
    <w:rsid w:val="0035042C"/>
    <w:rsid w:val="00350572"/>
    <w:rsid w:val="00350B03"/>
    <w:rsid w:val="00350E2D"/>
    <w:rsid w:val="00351218"/>
    <w:rsid w:val="0035180D"/>
    <w:rsid w:val="00352AB0"/>
    <w:rsid w:val="00353545"/>
    <w:rsid w:val="00353E30"/>
    <w:rsid w:val="00354E71"/>
    <w:rsid w:val="00355834"/>
    <w:rsid w:val="00355ADE"/>
    <w:rsid w:val="00355B85"/>
    <w:rsid w:val="003568C3"/>
    <w:rsid w:val="00357BF2"/>
    <w:rsid w:val="00360064"/>
    <w:rsid w:val="00360324"/>
    <w:rsid w:val="003603A0"/>
    <w:rsid w:val="00360B96"/>
    <w:rsid w:val="00360E96"/>
    <w:rsid w:val="00361305"/>
    <w:rsid w:val="00361C50"/>
    <w:rsid w:val="00361C76"/>
    <w:rsid w:val="0036221C"/>
    <w:rsid w:val="00362238"/>
    <w:rsid w:val="0036287C"/>
    <w:rsid w:val="00363A51"/>
    <w:rsid w:val="00363F7B"/>
    <w:rsid w:val="0036412C"/>
    <w:rsid w:val="00364905"/>
    <w:rsid w:val="00364CE5"/>
    <w:rsid w:val="00364E5F"/>
    <w:rsid w:val="00365A70"/>
    <w:rsid w:val="00366200"/>
    <w:rsid w:val="00367592"/>
    <w:rsid w:val="0037093D"/>
    <w:rsid w:val="00370EF3"/>
    <w:rsid w:val="00372A99"/>
    <w:rsid w:val="00372E72"/>
    <w:rsid w:val="00372F36"/>
    <w:rsid w:val="00372FD3"/>
    <w:rsid w:val="003738D1"/>
    <w:rsid w:val="00373B32"/>
    <w:rsid w:val="00373D4E"/>
    <w:rsid w:val="003742AB"/>
    <w:rsid w:val="003742EC"/>
    <w:rsid w:val="003746FD"/>
    <w:rsid w:val="00374F62"/>
    <w:rsid w:val="00374FE0"/>
    <w:rsid w:val="003753D3"/>
    <w:rsid w:val="00375690"/>
    <w:rsid w:val="003760C2"/>
    <w:rsid w:val="003761A1"/>
    <w:rsid w:val="00376E56"/>
    <w:rsid w:val="00377550"/>
    <w:rsid w:val="0037760A"/>
    <w:rsid w:val="00377C82"/>
    <w:rsid w:val="003803DE"/>
    <w:rsid w:val="003804CC"/>
    <w:rsid w:val="00380FC8"/>
    <w:rsid w:val="003817DE"/>
    <w:rsid w:val="00382D84"/>
    <w:rsid w:val="00383428"/>
    <w:rsid w:val="003836CB"/>
    <w:rsid w:val="00383E10"/>
    <w:rsid w:val="00384750"/>
    <w:rsid w:val="003855B8"/>
    <w:rsid w:val="00385F01"/>
    <w:rsid w:val="00386086"/>
    <w:rsid w:val="0038663E"/>
    <w:rsid w:val="00387D25"/>
    <w:rsid w:val="00387F64"/>
    <w:rsid w:val="0039024B"/>
    <w:rsid w:val="00390808"/>
    <w:rsid w:val="00391E51"/>
    <w:rsid w:val="00392405"/>
    <w:rsid w:val="00392A53"/>
    <w:rsid w:val="00392CDF"/>
    <w:rsid w:val="003935F5"/>
    <w:rsid w:val="00393C8B"/>
    <w:rsid w:val="0039420C"/>
    <w:rsid w:val="0039578D"/>
    <w:rsid w:val="00395991"/>
    <w:rsid w:val="003959A3"/>
    <w:rsid w:val="00395C91"/>
    <w:rsid w:val="00395F7F"/>
    <w:rsid w:val="0039680F"/>
    <w:rsid w:val="00396E34"/>
    <w:rsid w:val="00396ED8"/>
    <w:rsid w:val="00396FE6"/>
    <w:rsid w:val="00397C8A"/>
    <w:rsid w:val="003A0675"/>
    <w:rsid w:val="003A16B7"/>
    <w:rsid w:val="003A1C95"/>
    <w:rsid w:val="003A22EC"/>
    <w:rsid w:val="003A2BE3"/>
    <w:rsid w:val="003A3722"/>
    <w:rsid w:val="003A3F95"/>
    <w:rsid w:val="003A4111"/>
    <w:rsid w:val="003A44F0"/>
    <w:rsid w:val="003A47FE"/>
    <w:rsid w:val="003A5CFA"/>
    <w:rsid w:val="003A614F"/>
    <w:rsid w:val="003A68AE"/>
    <w:rsid w:val="003A7185"/>
    <w:rsid w:val="003A7BB8"/>
    <w:rsid w:val="003A7C5E"/>
    <w:rsid w:val="003B0BBA"/>
    <w:rsid w:val="003B0BD0"/>
    <w:rsid w:val="003B14A0"/>
    <w:rsid w:val="003B16DA"/>
    <w:rsid w:val="003B2683"/>
    <w:rsid w:val="003B29A1"/>
    <w:rsid w:val="003B419B"/>
    <w:rsid w:val="003B4296"/>
    <w:rsid w:val="003B4B23"/>
    <w:rsid w:val="003B5256"/>
    <w:rsid w:val="003B573E"/>
    <w:rsid w:val="003B5CC2"/>
    <w:rsid w:val="003B6550"/>
    <w:rsid w:val="003B736C"/>
    <w:rsid w:val="003B7B48"/>
    <w:rsid w:val="003B7BF8"/>
    <w:rsid w:val="003C0478"/>
    <w:rsid w:val="003C04ED"/>
    <w:rsid w:val="003C05E1"/>
    <w:rsid w:val="003C09B6"/>
    <w:rsid w:val="003C0EC3"/>
    <w:rsid w:val="003C0F40"/>
    <w:rsid w:val="003C116D"/>
    <w:rsid w:val="003C23E2"/>
    <w:rsid w:val="003C2E06"/>
    <w:rsid w:val="003C2E0E"/>
    <w:rsid w:val="003C47A0"/>
    <w:rsid w:val="003C52F2"/>
    <w:rsid w:val="003C6312"/>
    <w:rsid w:val="003C672D"/>
    <w:rsid w:val="003C675F"/>
    <w:rsid w:val="003C714B"/>
    <w:rsid w:val="003C7438"/>
    <w:rsid w:val="003C7481"/>
    <w:rsid w:val="003C7753"/>
    <w:rsid w:val="003D0728"/>
    <w:rsid w:val="003D1A46"/>
    <w:rsid w:val="003D290C"/>
    <w:rsid w:val="003D2D4A"/>
    <w:rsid w:val="003D3605"/>
    <w:rsid w:val="003D3904"/>
    <w:rsid w:val="003D5463"/>
    <w:rsid w:val="003D5E58"/>
    <w:rsid w:val="003D6115"/>
    <w:rsid w:val="003D615A"/>
    <w:rsid w:val="003D626D"/>
    <w:rsid w:val="003D64B1"/>
    <w:rsid w:val="003D688F"/>
    <w:rsid w:val="003D692B"/>
    <w:rsid w:val="003D696C"/>
    <w:rsid w:val="003D6B90"/>
    <w:rsid w:val="003D7082"/>
    <w:rsid w:val="003D779A"/>
    <w:rsid w:val="003E0477"/>
    <w:rsid w:val="003E055C"/>
    <w:rsid w:val="003E1002"/>
    <w:rsid w:val="003E102D"/>
    <w:rsid w:val="003E1280"/>
    <w:rsid w:val="003E1A48"/>
    <w:rsid w:val="003E2610"/>
    <w:rsid w:val="003E277E"/>
    <w:rsid w:val="003E295A"/>
    <w:rsid w:val="003E324E"/>
    <w:rsid w:val="003E328B"/>
    <w:rsid w:val="003E3AAB"/>
    <w:rsid w:val="003E3AAF"/>
    <w:rsid w:val="003E3D41"/>
    <w:rsid w:val="003E3DD2"/>
    <w:rsid w:val="003E42B5"/>
    <w:rsid w:val="003E4788"/>
    <w:rsid w:val="003E4BD9"/>
    <w:rsid w:val="003E4FC5"/>
    <w:rsid w:val="003E6134"/>
    <w:rsid w:val="003E65C7"/>
    <w:rsid w:val="003E692D"/>
    <w:rsid w:val="003E6BDF"/>
    <w:rsid w:val="003E73A1"/>
    <w:rsid w:val="003E7586"/>
    <w:rsid w:val="003E7C4D"/>
    <w:rsid w:val="003E7D86"/>
    <w:rsid w:val="003F0E44"/>
    <w:rsid w:val="003F0F67"/>
    <w:rsid w:val="003F1BE8"/>
    <w:rsid w:val="003F332F"/>
    <w:rsid w:val="003F367B"/>
    <w:rsid w:val="003F3AFE"/>
    <w:rsid w:val="003F3B63"/>
    <w:rsid w:val="003F4214"/>
    <w:rsid w:val="003F43B9"/>
    <w:rsid w:val="003F584A"/>
    <w:rsid w:val="003F5E59"/>
    <w:rsid w:val="003F659B"/>
    <w:rsid w:val="003F6D7F"/>
    <w:rsid w:val="003F6F1C"/>
    <w:rsid w:val="003F7535"/>
    <w:rsid w:val="003F7DD5"/>
    <w:rsid w:val="00400AB0"/>
    <w:rsid w:val="00400C45"/>
    <w:rsid w:val="00400E78"/>
    <w:rsid w:val="00401159"/>
    <w:rsid w:val="00401588"/>
    <w:rsid w:val="004017A5"/>
    <w:rsid w:val="004017F8"/>
    <w:rsid w:val="00401FFE"/>
    <w:rsid w:val="00402111"/>
    <w:rsid w:val="00402335"/>
    <w:rsid w:val="00404B93"/>
    <w:rsid w:val="0040567C"/>
    <w:rsid w:val="00405866"/>
    <w:rsid w:val="00405CAE"/>
    <w:rsid w:val="00405EF8"/>
    <w:rsid w:val="004065D3"/>
    <w:rsid w:val="00407100"/>
    <w:rsid w:val="004072E8"/>
    <w:rsid w:val="0040758C"/>
    <w:rsid w:val="00407A97"/>
    <w:rsid w:val="00407B3D"/>
    <w:rsid w:val="00407BCB"/>
    <w:rsid w:val="00407D31"/>
    <w:rsid w:val="004101F3"/>
    <w:rsid w:val="0041134B"/>
    <w:rsid w:val="00411C7D"/>
    <w:rsid w:val="004125E8"/>
    <w:rsid w:val="004127BC"/>
    <w:rsid w:val="004127C4"/>
    <w:rsid w:val="00412DFA"/>
    <w:rsid w:val="00413088"/>
    <w:rsid w:val="0041352B"/>
    <w:rsid w:val="00413A1C"/>
    <w:rsid w:val="00413EC6"/>
    <w:rsid w:val="0041499F"/>
    <w:rsid w:val="00414BF3"/>
    <w:rsid w:val="00414FDA"/>
    <w:rsid w:val="00415254"/>
    <w:rsid w:val="00415374"/>
    <w:rsid w:val="004155FE"/>
    <w:rsid w:val="00415C65"/>
    <w:rsid w:val="00415C79"/>
    <w:rsid w:val="00415EC2"/>
    <w:rsid w:val="00415F1F"/>
    <w:rsid w:val="0042011B"/>
    <w:rsid w:val="00420409"/>
    <w:rsid w:val="00420BE9"/>
    <w:rsid w:val="00421B34"/>
    <w:rsid w:val="0042224A"/>
    <w:rsid w:val="0042293F"/>
    <w:rsid w:val="0042305F"/>
    <w:rsid w:val="004248B3"/>
    <w:rsid w:val="00424FB4"/>
    <w:rsid w:val="004256FE"/>
    <w:rsid w:val="00425E10"/>
    <w:rsid w:val="00425ED9"/>
    <w:rsid w:val="0042660F"/>
    <w:rsid w:val="00426A81"/>
    <w:rsid w:val="004270BB"/>
    <w:rsid w:val="0042734F"/>
    <w:rsid w:val="00427819"/>
    <w:rsid w:val="00430648"/>
    <w:rsid w:val="004307B3"/>
    <w:rsid w:val="0043092E"/>
    <w:rsid w:val="00430E38"/>
    <w:rsid w:val="00430FE5"/>
    <w:rsid w:val="004310F2"/>
    <w:rsid w:val="0043185D"/>
    <w:rsid w:val="00431E48"/>
    <w:rsid w:val="00431F73"/>
    <w:rsid w:val="0043205A"/>
    <w:rsid w:val="0043257B"/>
    <w:rsid w:val="0043271B"/>
    <w:rsid w:val="00432C20"/>
    <w:rsid w:val="004330BC"/>
    <w:rsid w:val="00433386"/>
    <w:rsid w:val="00433A2C"/>
    <w:rsid w:val="00434CFA"/>
    <w:rsid w:val="00434E20"/>
    <w:rsid w:val="00434E75"/>
    <w:rsid w:val="00435279"/>
    <w:rsid w:val="00435C4C"/>
    <w:rsid w:val="00436F6F"/>
    <w:rsid w:val="004377A5"/>
    <w:rsid w:val="00437F88"/>
    <w:rsid w:val="004407F9"/>
    <w:rsid w:val="00440A92"/>
    <w:rsid w:val="00440E30"/>
    <w:rsid w:val="00441107"/>
    <w:rsid w:val="00441691"/>
    <w:rsid w:val="00441DCE"/>
    <w:rsid w:val="0044247D"/>
    <w:rsid w:val="004427D6"/>
    <w:rsid w:val="00442AEA"/>
    <w:rsid w:val="004436A7"/>
    <w:rsid w:val="00443C85"/>
    <w:rsid w:val="00443CE9"/>
    <w:rsid w:val="00443E78"/>
    <w:rsid w:val="00444215"/>
    <w:rsid w:val="00444907"/>
    <w:rsid w:val="004449FC"/>
    <w:rsid w:val="00444CB0"/>
    <w:rsid w:val="00445867"/>
    <w:rsid w:val="00445B17"/>
    <w:rsid w:val="00445DD9"/>
    <w:rsid w:val="004460FF"/>
    <w:rsid w:val="004461B2"/>
    <w:rsid w:val="00446444"/>
    <w:rsid w:val="00446683"/>
    <w:rsid w:val="004472D1"/>
    <w:rsid w:val="00447AC7"/>
    <w:rsid w:val="00447D7B"/>
    <w:rsid w:val="00450D89"/>
    <w:rsid w:val="004512DF"/>
    <w:rsid w:val="00451496"/>
    <w:rsid w:val="00451E2F"/>
    <w:rsid w:val="004529E4"/>
    <w:rsid w:val="00452EC7"/>
    <w:rsid w:val="0045434F"/>
    <w:rsid w:val="0045500E"/>
    <w:rsid w:val="00455EAC"/>
    <w:rsid w:val="00456C3A"/>
    <w:rsid w:val="00457035"/>
    <w:rsid w:val="00457485"/>
    <w:rsid w:val="00457819"/>
    <w:rsid w:val="00457C4C"/>
    <w:rsid w:val="00458F58"/>
    <w:rsid w:val="0046046A"/>
    <w:rsid w:val="004614DC"/>
    <w:rsid w:val="00462C90"/>
    <w:rsid w:val="00462DAC"/>
    <w:rsid w:val="004631B9"/>
    <w:rsid w:val="00463B43"/>
    <w:rsid w:val="00463E0E"/>
    <w:rsid w:val="0046425A"/>
    <w:rsid w:val="004643E8"/>
    <w:rsid w:val="0046474B"/>
    <w:rsid w:val="004647E6"/>
    <w:rsid w:val="00464A9B"/>
    <w:rsid w:val="00464CE5"/>
    <w:rsid w:val="00465269"/>
    <w:rsid w:val="004655F1"/>
    <w:rsid w:val="00465667"/>
    <w:rsid w:val="00465E45"/>
    <w:rsid w:val="00466478"/>
    <w:rsid w:val="004669F7"/>
    <w:rsid w:val="004706BB"/>
    <w:rsid w:val="00470ADA"/>
    <w:rsid w:val="004712A3"/>
    <w:rsid w:val="00471348"/>
    <w:rsid w:val="00472248"/>
    <w:rsid w:val="0047239A"/>
    <w:rsid w:val="0047354B"/>
    <w:rsid w:val="00473856"/>
    <w:rsid w:val="00473ACA"/>
    <w:rsid w:val="00474798"/>
    <w:rsid w:val="00474E0A"/>
    <w:rsid w:val="00475C43"/>
    <w:rsid w:val="0047643D"/>
    <w:rsid w:val="00480422"/>
    <w:rsid w:val="0048069F"/>
    <w:rsid w:val="00481230"/>
    <w:rsid w:val="004817E8"/>
    <w:rsid w:val="00482AEC"/>
    <w:rsid w:val="00482BE0"/>
    <w:rsid w:val="00483088"/>
    <w:rsid w:val="00483364"/>
    <w:rsid w:val="00483991"/>
    <w:rsid w:val="004839ED"/>
    <w:rsid w:val="00484090"/>
    <w:rsid w:val="00484554"/>
    <w:rsid w:val="0048461C"/>
    <w:rsid w:val="00484660"/>
    <w:rsid w:val="00484D9A"/>
    <w:rsid w:val="00485210"/>
    <w:rsid w:val="004864B1"/>
    <w:rsid w:val="0048702D"/>
    <w:rsid w:val="0049080D"/>
    <w:rsid w:val="004908A7"/>
    <w:rsid w:val="00490E33"/>
    <w:rsid w:val="004910A4"/>
    <w:rsid w:val="00491AA4"/>
    <w:rsid w:val="00491CDA"/>
    <w:rsid w:val="00493006"/>
    <w:rsid w:val="00493BAA"/>
    <w:rsid w:val="00493C72"/>
    <w:rsid w:val="00494CEB"/>
    <w:rsid w:val="00494E76"/>
    <w:rsid w:val="004952DE"/>
    <w:rsid w:val="004956A5"/>
    <w:rsid w:val="0049578E"/>
    <w:rsid w:val="0049592E"/>
    <w:rsid w:val="00495B8C"/>
    <w:rsid w:val="00495E38"/>
    <w:rsid w:val="004968B0"/>
    <w:rsid w:val="004A03D6"/>
    <w:rsid w:val="004A0E5B"/>
    <w:rsid w:val="004A184D"/>
    <w:rsid w:val="004A214F"/>
    <w:rsid w:val="004A21B7"/>
    <w:rsid w:val="004A2FDA"/>
    <w:rsid w:val="004A3AA7"/>
    <w:rsid w:val="004A3BD1"/>
    <w:rsid w:val="004A5508"/>
    <w:rsid w:val="004A7C35"/>
    <w:rsid w:val="004A7C4A"/>
    <w:rsid w:val="004B029C"/>
    <w:rsid w:val="004B0DEF"/>
    <w:rsid w:val="004B0E87"/>
    <w:rsid w:val="004B0F99"/>
    <w:rsid w:val="004B181E"/>
    <w:rsid w:val="004B25C2"/>
    <w:rsid w:val="004B26B3"/>
    <w:rsid w:val="004B270D"/>
    <w:rsid w:val="004B2F1E"/>
    <w:rsid w:val="004B32F8"/>
    <w:rsid w:val="004B3E0C"/>
    <w:rsid w:val="004B4F33"/>
    <w:rsid w:val="004B52F8"/>
    <w:rsid w:val="004B598C"/>
    <w:rsid w:val="004B5CD1"/>
    <w:rsid w:val="004B5E12"/>
    <w:rsid w:val="004B6232"/>
    <w:rsid w:val="004B708C"/>
    <w:rsid w:val="004B7CD3"/>
    <w:rsid w:val="004C0D09"/>
    <w:rsid w:val="004C0E85"/>
    <w:rsid w:val="004C1464"/>
    <w:rsid w:val="004C17A5"/>
    <w:rsid w:val="004C1B00"/>
    <w:rsid w:val="004C1D53"/>
    <w:rsid w:val="004C1FEF"/>
    <w:rsid w:val="004C2213"/>
    <w:rsid w:val="004C2611"/>
    <w:rsid w:val="004C2CC9"/>
    <w:rsid w:val="004C3042"/>
    <w:rsid w:val="004C3C2A"/>
    <w:rsid w:val="004C3E5E"/>
    <w:rsid w:val="004C3F0C"/>
    <w:rsid w:val="004C426B"/>
    <w:rsid w:val="004C49D4"/>
    <w:rsid w:val="004C5154"/>
    <w:rsid w:val="004C53CB"/>
    <w:rsid w:val="004C5A9E"/>
    <w:rsid w:val="004C7551"/>
    <w:rsid w:val="004C7672"/>
    <w:rsid w:val="004D0607"/>
    <w:rsid w:val="004D0C0A"/>
    <w:rsid w:val="004D0DA7"/>
    <w:rsid w:val="004D1DC1"/>
    <w:rsid w:val="004D202C"/>
    <w:rsid w:val="004D256F"/>
    <w:rsid w:val="004D2789"/>
    <w:rsid w:val="004D45FB"/>
    <w:rsid w:val="004D4C0A"/>
    <w:rsid w:val="004D6B5D"/>
    <w:rsid w:val="004D6FEF"/>
    <w:rsid w:val="004D75C8"/>
    <w:rsid w:val="004D7A7F"/>
    <w:rsid w:val="004E0F88"/>
    <w:rsid w:val="004E1515"/>
    <w:rsid w:val="004E1A06"/>
    <w:rsid w:val="004E1A52"/>
    <w:rsid w:val="004E21A0"/>
    <w:rsid w:val="004E235C"/>
    <w:rsid w:val="004E242E"/>
    <w:rsid w:val="004E2DC3"/>
    <w:rsid w:val="004E30F3"/>
    <w:rsid w:val="004E33A1"/>
    <w:rsid w:val="004E36E5"/>
    <w:rsid w:val="004E4462"/>
    <w:rsid w:val="004E4AD4"/>
    <w:rsid w:val="004E4D40"/>
    <w:rsid w:val="004E532F"/>
    <w:rsid w:val="004E5707"/>
    <w:rsid w:val="004E583A"/>
    <w:rsid w:val="004E5B0B"/>
    <w:rsid w:val="004E5C36"/>
    <w:rsid w:val="004E6782"/>
    <w:rsid w:val="004E678B"/>
    <w:rsid w:val="004E6C9C"/>
    <w:rsid w:val="004E7639"/>
    <w:rsid w:val="004E7D30"/>
    <w:rsid w:val="004F02D0"/>
    <w:rsid w:val="004F03D2"/>
    <w:rsid w:val="004F041A"/>
    <w:rsid w:val="004F1165"/>
    <w:rsid w:val="004F2BC9"/>
    <w:rsid w:val="004F2C3B"/>
    <w:rsid w:val="004F3C37"/>
    <w:rsid w:val="004F3D31"/>
    <w:rsid w:val="004F407E"/>
    <w:rsid w:val="004F4E77"/>
    <w:rsid w:val="004F4FCF"/>
    <w:rsid w:val="004F6460"/>
    <w:rsid w:val="004F66B6"/>
    <w:rsid w:val="004F6964"/>
    <w:rsid w:val="004F6D34"/>
    <w:rsid w:val="004F73C7"/>
    <w:rsid w:val="004F7805"/>
    <w:rsid w:val="004F7E1D"/>
    <w:rsid w:val="004FFAD4"/>
    <w:rsid w:val="005000B4"/>
    <w:rsid w:val="005001E2"/>
    <w:rsid w:val="005002F0"/>
    <w:rsid w:val="00500477"/>
    <w:rsid w:val="00501B06"/>
    <w:rsid w:val="00502973"/>
    <w:rsid w:val="005029A8"/>
    <w:rsid w:val="00503D13"/>
    <w:rsid w:val="005043A6"/>
    <w:rsid w:val="005046CD"/>
    <w:rsid w:val="005058E0"/>
    <w:rsid w:val="0050644E"/>
    <w:rsid w:val="005064EC"/>
    <w:rsid w:val="00506510"/>
    <w:rsid w:val="00506A57"/>
    <w:rsid w:val="00506F6B"/>
    <w:rsid w:val="00507100"/>
    <w:rsid w:val="005071EE"/>
    <w:rsid w:val="00507367"/>
    <w:rsid w:val="00507836"/>
    <w:rsid w:val="00510C2D"/>
    <w:rsid w:val="0051105E"/>
    <w:rsid w:val="00511171"/>
    <w:rsid w:val="005115AD"/>
    <w:rsid w:val="00511640"/>
    <w:rsid w:val="00511B52"/>
    <w:rsid w:val="00512408"/>
    <w:rsid w:val="005126AA"/>
    <w:rsid w:val="005126F0"/>
    <w:rsid w:val="00513D24"/>
    <w:rsid w:val="00514991"/>
    <w:rsid w:val="00515550"/>
    <w:rsid w:val="00515744"/>
    <w:rsid w:val="005157D3"/>
    <w:rsid w:val="00516E40"/>
    <w:rsid w:val="00517BE0"/>
    <w:rsid w:val="00517F14"/>
    <w:rsid w:val="00520344"/>
    <w:rsid w:val="005208B4"/>
    <w:rsid w:val="00521E06"/>
    <w:rsid w:val="00521E87"/>
    <w:rsid w:val="00521EFF"/>
    <w:rsid w:val="00522ADC"/>
    <w:rsid w:val="00522FBC"/>
    <w:rsid w:val="00523816"/>
    <w:rsid w:val="005239F6"/>
    <w:rsid w:val="00524131"/>
    <w:rsid w:val="0052431E"/>
    <w:rsid w:val="005246F7"/>
    <w:rsid w:val="005247F9"/>
    <w:rsid w:val="0052484D"/>
    <w:rsid w:val="00525691"/>
    <w:rsid w:val="00525870"/>
    <w:rsid w:val="005258DB"/>
    <w:rsid w:val="00526D70"/>
    <w:rsid w:val="00527265"/>
    <w:rsid w:val="005274A0"/>
    <w:rsid w:val="00527FC2"/>
    <w:rsid w:val="00530494"/>
    <w:rsid w:val="005306E3"/>
    <w:rsid w:val="005317F8"/>
    <w:rsid w:val="005323A7"/>
    <w:rsid w:val="0053274D"/>
    <w:rsid w:val="0053337A"/>
    <w:rsid w:val="0053407E"/>
    <w:rsid w:val="005343A2"/>
    <w:rsid w:val="00534C6E"/>
    <w:rsid w:val="005352BD"/>
    <w:rsid w:val="005358EC"/>
    <w:rsid w:val="005366FE"/>
    <w:rsid w:val="00536D92"/>
    <w:rsid w:val="00536F50"/>
    <w:rsid w:val="0054126F"/>
    <w:rsid w:val="00541373"/>
    <w:rsid w:val="00541672"/>
    <w:rsid w:val="00542113"/>
    <w:rsid w:val="005424EA"/>
    <w:rsid w:val="005424F7"/>
    <w:rsid w:val="00542B82"/>
    <w:rsid w:val="00542D04"/>
    <w:rsid w:val="00543035"/>
    <w:rsid w:val="00543457"/>
    <w:rsid w:val="00544020"/>
    <w:rsid w:val="00544668"/>
    <w:rsid w:val="00544883"/>
    <w:rsid w:val="00546110"/>
    <w:rsid w:val="0054639D"/>
    <w:rsid w:val="00547427"/>
    <w:rsid w:val="00547AEF"/>
    <w:rsid w:val="0055032C"/>
    <w:rsid w:val="00550976"/>
    <w:rsid w:val="0055109B"/>
    <w:rsid w:val="005510A3"/>
    <w:rsid w:val="0055127B"/>
    <w:rsid w:val="00551A4D"/>
    <w:rsid w:val="00551EE8"/>
    <w:rsid w:val="0055212B"/>
    <w:rsid w:val="00552677"/>
    <w:rsid w:val="00552FCF"/>
    <w:rsid w:val="005533A1"/>
    <w:rsid w:val="005536C7"/>
    <w:rsid w:val="00553B30"/>
    <w:rsid w:val="00554495"/>
    <w:rsid w:val="00556FEA"/>
    <w:rsid w:val="00557360"/>
    <w:rsid w:val="005601A0"/>
    <w:rsid w:val="00560833"/>
    <w:rsid w:val="00560D24"/>
    <w:rsid w:val="005615BD"/>
    <w:rsid w:val="005615F1"/>
    <w:rsid w:val="00561B7C"/>
    <w:rsid w:val="0056200F"/>
    <w:rsid w:val="00562203"/>
    <w:rsid w:val="00562B2F"/>
    <w:rsid w:val="00563978"/>
    <w:rsid w:val="00563BCB"/>
    <w:rsid w:val="00563E43"/>
    <w:rsid w:val="005641B7"/>
    <w:rsid w:val="005651C7"/>
    <w:rsid w:val="005653FE"/>
    <w:rsid w:val="005654ED"/>
    <w:rsid w:val="0056626D"/>
    <w:rsid w:val="00566584"/>
    <w:rsid w:val="005668F6"/>
    <w:rsid w:val="0056727F"/>
    <w:rsid w:val="00567ACA"/>
    <w:rsid w:val="00571BDB"/>
    <w:rsid w:val="005721DD"/>
    <w:rsid w:val="00572BFF"/>
    <w:rsid w:val="00572DE3"/>
    <w:rsid w:val="00573D68"/>
    <w:rsid w:val="00574456"/>
    <w:rsid w:val="005744CB"/>
    <w:rsid w:val="00575D0E"/>
    <w:rsid w:val="00575E81"/>
    <w:rsid w:val="005762E7"/>
    <w:rsid w:val="00576305"/>
    <w:rsid w:val="005765E5"/>
    <w:rsid w:val="005768AE"/>
    <w:rsid w:val="00576976"/>
    <w:rsid w:val="00577209"/>
    <w:rsid w:val="0057743A"/>
    <w:rsid w:val="005802FE"/>
    <w:rsid w:val="005808F2"/>
    <w:rsid w:val="00580B1F"/>
    <w:rsid w:val="00580C40"/>
    <w:rsid w:val="005815F7"/>
    <w:rsid w:val="005820AB"/>
    <w:rsid w:val="00583954"/>
    <w:rsid w:val="005840D6"/>
    <w:rsid w:val="0058423B"/>
    <w:rsid w:val="00584622"/>
    <w:rsid w:val="00584938"/>
    <w:rsid w:val="005854F5"/>
    <w:rsid w:val="00585B29"/>
    <w:rsid w:val="00585E66"/>
    <w:rsid w:val="005865EB"/>
    <w:rsid w:val="00586B24"/>
    <w:rsid w:val="00586BD2"/>
    <w:rsid w:val="00587FC8"/>
    <w:rsid w:val="005902DF"/>
    <w:rsid w:val="0059066C"/>
    <w:rsid w:val="00590EEE"/>
    <w:rsid w:val="00591C55"/>
    <w:rsid w:val="00593C30"/>
    <w:rsid w:val="005949D5"/>
    <w:rsid w:val="00595CEB"/>
    <w:rsid w:val="005969E0"/>
    <w:rsid w:val="005969E8"/>
    <w:rsid w:val="00596B09"/>
    <w:rsid w:val="00597253"/>
    <w:rsid w:val="0059743F"/>
    <w:rsid w:val="00597C0F"/>
    <w:rsid w:val="005A0CCE"/>
    <w:rsid w:val="005A12EA"/>
    <w:rsid w:val="005A13CE"/>
    <w:rsid w:val="005A1563"/>
    <w:rsid w:val="005A169A"/>
    <w:rsid w:val="005A1C6D"/>
    <w:rsid w:val="005A2B0B"/>
    <w:rsid w:val="005A2FD1"/>
    <w:rsid w:val="005A3413"/>
    <w:rsid w:val="005A3830"/>
    <w:rsid w:val="005A3D7D"/>
    <w:rsid w:val="005A3EC8"/>
    <w:rsid w:val="005A3FF7"/>
    <w:rsid w:val="005A41EB"/>
    <w:rsid w:val="005A4411"/>
    <w:rsid w:val="005A4A6B"/>
    <w:rsid w:val="005A4AC5"/>
    <w:rsid w:val="005A4BFB"/>
    <w:rsid w:val="005A513E"/>
    <w:rsid w:val="005A59A4"/>
    <w:rsid w:val="005A5BC6"/>
    <w:rsid w:val="005A5C09"/>
    <w:rsid w:val="005A5CD0"/>
    <w:rsid w:val="005A5D3A"/>
    <w:rsid w:val="005A5DB3"/>
    <w:rsid w:val="005A60DF"/>
    <w:rsid w:val="005A64BD"/>
    <w:rsid w:val="005A6A9C"/>
    <w:rsid w:val="005A6B62"/>
    <w:rsid w:val="005A7460"/>
    <w:rsid w:val="005A75DB"/>
    <w:rsid w:val="005A7965"/>
    <w:rsid w:val="005B0ADE"/>
    <w:rsid w:val="005B10BE"/>
    <w:rsid w:val="005B1531"/>
    <w:rsid w:val="005B1605"/>
    <w:rsid w:val="005B1829"/>
    <w:rsid w:val="005B1D95"/>
    <w:rsid w:val="005B2CE8"/>
    <w:rsid w:val="005B3F48"/>
    <w:rsid w:val="005B4306"/>
    <w:rsid w:val="005B43E0"/>
    <w:rsid w:val="005B4E9C"/>
    <w:rsid w:val="005B57FC"/>
    <w:rsid w:val="005B698E"/>
    <w:rsid w:val="005B6FE0"/>
    <w:rsid w:val="005B7745"/>
    <w:rsid w:val="005C0558"/>
    <w:rsid w:val="005C0946"/>
    <w:rsid w:val="005C1CBB"/>
    <w:rsid w:val="005C20D8"/>
    <w:rsid w:val="005C21E0"/>
    <w:rsid w:val="005C331F"/>
    <w:rsid w:val="005C33AA"/>
    <w:rsid w:val="005C3453"/>
    <w:rsid w:val="005C37F5"/>
    <w:rsid w:val="005C4010"/>
    <w:rsid w:val="005C464F"/>
    <w:rsid w:val="005C467A"/>
    <w:rsid w:val="005C49C0"/>
    <w:rsid w:val="005C4E43"/>
    <w:rsid w:val="005C633C"/>
    <w:rsid w:val="005C6F25"/>
    <w:rsid w:val="005C6F36"/>
    <w:rsid w:val="005C721B"/>
    <w:rsid w:val="005C724D"/>
    <w:rsid w:val="005C7D8E"/>
    <w:rsid w:val="005D0B5F"/>
    <w:rsid w:val="005D0C4D"/>
    <w:rsid w:val="005D1795"/>
    <w:rsid w:val="005D1A6E"/>
    <w:rsid w:val="005D1EB1"/>
    <w:rsid w:val="005D2321"/>
    <w:rsid w:val="005D24B0"/>
    <w:rsid w:val="005D270B"/>
    <w:rsid w:val="005D27C0"/>
    <w:rsid w:val="005D2E21"/>
    <w:rsid w:val="005D32B4"/>
    <w:rsid w:val="005D36A6"/>
    <w:rsid w:val="005D3F18"/>
    <w:rsid w:val="005D478F"/>
    <w:rsid w:val="005D5FFC"/>
    <w:rsid w:val="005D613B"/>
    <w:rsid w:val="005D6AB3"/>
    <w:rsid w:val="005D6CF3"/>
    <w:rsid w:val="005D6FEA"/>
    <w:rsid w:val="005E099E"/>
    <w:rsid w:val="005E1453"/>
    <w:rsid w:val="005E2A83"/>
    <w:rsid w:val="005E2B7A"/>
    <w:rsid w:val="005E2DAE"/>
    <w:rsid w:val="005E2E5F"/>
    <w:rsid w:val="005E3181"/>
    <w:rsid w:val="005E370C"/>
    <w:rsid w:val="005E4086"/>
    <w:rsid w:val="005E46E6"/>
    <w:rsid w:val="005E4DFA"/>
    <w:rsid w:val="005E4E63"/>
    <w:rsid w:val="005E53D9"/>
    <w:rsid w:val="005E5D07"/>
    <w:rsid w:val="005E5DF8"/>
    <w:rsid w:val="005E60E1"/>
    <w:rsid w:val="005E6F0E"/>
    <w:rsid w:val="005E7006"/>
    <w:rsid w:val="005E752F"/>
    <w:rsid w:val="005E7A88"/>
    <w:rsid w:val="005F0716"/>
    <w:rsid w:val="005F0B49"/>
    <w:rsid w:val="005F117F"/>
    <w:rsid w:val="005F11B8"/>
    <w:rsid w:val="005F16C6"/>
    <w:rsid w:val="005F1D4E"/>
    <w:rsid w:val="005F36E0"/>
    <w:rsid w:val="005F39E1"/>
    <w:rsid w:val="005F40AC"/>
    <w:rsid w:val="005F4559"/>
    <w:rsid w:val="005F49C3"/>
    <w:rsid w:val="005F4EA6"/>
    <w:rsid w:val="005F51E2"/>
    <w:rsid w:val="005F56B4"/>
    <w:rsid w:val="005F68B8"/>
    <w:rsid w:val="005F6B8C"/>
    <w:rsid w:val="005F781B"/>
    <w:rsid w:val="005F7B57"/>
    <w:rsid w:val="005F7C77"/>
    <w:rsid w:val="00600131"/>
    <w:rsid w:val="0060051F"/>
    <w:rsid w:val="006013CA"/>
    <w:rsid w:val="00601D14"/>
    <w:rsid w:val="00602BE0"/>
    <w:rsid w:val="006032BC"/>
    <w:rsid w:val="006040F7"/>
    <w:rsid w:val="006042AD"/>
    <w:rsid w:val="00604640"/>
    <w:rsid w:val="006049D6"/>
    <w:rsid w:val="00604F9E"/>
    <w:rsid w:val="00605BE6"/>
    <w:rsid w:val="00605ED4"/>
    <w:rsid w:val="00606530"/>
    <w:rsid w:val="00606BD9"/>
    <w:rsid w:val="00607E84"/>
    <w:rsid w:val="0061028A"/>
    <w:rsid w:val="00610CB5"/>
    <w:rsid w:val="00610DF4"/>
    <w:rsid w:val="00611A2A"/>
    <w:rsid w:val="00612338"/>
    <w:rsid w:val="006132CB"/>
    <w:rsid w:val="0061499E"/>
    <w:rsid w:val="00615557"/>
    <w:rsid w:val="00615963"/>
    <w:rsid w:val="0061621B"/>
    <w:rsid w:val="00617077"/>
    <w:rsid w:val="00617793"/>
    <w:rsid w:val="00617E26"/>
    <w:rsid w:val="00620012"/>
    <w:rsid w:val="00620958"/>
    <w:rsid w:val="00621121"/>
    <w:rsid w:val="00621201"/>
    <w:rsid w:val="006214BE"/>
    <w:rsid w:val="006217F9"/>
    <w:rsid w:val="00621997"/>
    <w:rsid w:val="00622315"/>
    <w:rsid w:val="0062274D"/>
    <w:rsid w:val="00623061"/>
    <w:rsid w:val="00623E4D"/>
    <w:rsid w:val="00623F8F"/>
    <w:rsid w:val="0062401B"/>
    <w:rsid w:val="00624408"/>
    <w:rsid w:val="006244B5"/>
    <w:rsid w:val="006249F6"/>
    <w:rsid w:val="00625904"/>
    <w:rsid w:val="00625974"/>
    <w:rsid w:val="00625D19"/>
    <w:rsid w:val="006269D9"/>
    <w:rsid w:val="006271C7"/>
    <w:rsid w:val="006274E2"/>
    <w:rsid w:val="0062768A"/>
    <w:rsid w:val="00627D82"/>
    <w:rsid w:val="00627E2A"/>
    <w:rsid w:val="00627FA8"/>
    <w:rsid w:val="00631C9F"/>
    <w:rsid w:val="0063274E"/>
    <w:rsid w:val="00632C5C"/>
    <w:rsid w:val="006335A0"/>
    <w:rsid w:val="0063431C"/>
    <w:rsid w:val="00634D1D"/>
    <w:rsid w:val="006350C2"/>
    <w:rsid w:val="00635583"/>
    <w:rsid w:val="00635ABE"/>
    <w:rsid w:val="00635C56"/>
    <w:rsid w:val="00635F4B"/>
    <w:rsid w:val="00636457"/>
    <w:rsid w:val="00636BF6"/>
    <w:rsid w:val="00637268"/>
    <w:rsid w:val="00637ABD"/>
    <w:rsid w:val="00640130"/>
    <w:rsid w:val="00640198"/>
    <w:rsid w:val="00640685"/>
    <w:rsid w:val="006406B4"/>
    <w:rsid w:val="00641222"/>
    <w:rsid w:val="00641299"/>
    <w:rsid w:val="00642B5F"/>
    <w:rsid w:val="00642EBB"/>
    <w:rsid w:val="00642FE7"/>
    <w:rsid w:val="0064343F"/>
    <w:rsid w:val="00643883"/>
    <w:rsid w:val="00643E5B"/>
    <w:rsid w:val="006461C2"/>
    <w:rsid w:val="006463EC"/>
    <w:rsid w:val="00647B33"/>
    <w:rsid w:val="00647C46"/>
    <w:rsid w:val="00647CE1"/>
    <w:rsid w:val="00647D2F"/>
    <w:rsid w:val="00647FAC"/>
    <w:rsid w:val="006506ED"/>
    <w:rsid w:val="006517B0"/>
    <w:rsid w:val="00652A23"/>
    <w:rsid w:val="00652FD8"/>
    <w:rsid w:val="00653765"/>
    <w:rsid w:val="006537C4"/>
    <w:rsid w:val="00653830"/>
    <w:rsid w:val="006546F5"/>
    <w:rsid w:val="00654A5B"/>
    <w:rsid w:val="006558E8"/>
    <w:rsid w:val="00656C80"/>
    <w:rsid w:val="006619F3"/>
    <w:rsid w:val="00661CCA"/>
    <w:rsid w:val="0066280E"/>
    <w:rsid w:val="00662DF8"/>
    <w:rsid w:val="00663A3B"/>
    <w:rsid w:val="00664771"/>
    <w:rsid w:val="006650BB"/>
    <w:rsid w:val="006658D5"/>
    <w:rsid w:val="00665F9C"/>
    <w:rsid w:val="0066614E"/>
    <w:rsid w:val="00666281"/>
    <w:rsid w:val="00666ED0"/>
    <w:rsid w:val="006678C7"/>
    <w:rsid w:val="00667AC1"/>
    <w:rsid w:val="00670F6D"/>
    <w:rsid w:val="00670FBF"/>
    <w:rsid w:val="00671CB3"/>
    <w:rsid w:val="006722F3"/>
    <w:rsid w:val="00672589"/>
    <w:rsid w:val="00672995"/>
    <w:rsid w:val="0067398E"/>
    <w:rsid w:val="00673A3B"/>
    <w:rsid w:val="00673EA5"/>
    <w:rsid w:val="00674BB5"/>
    <w:rsid w:val="00675418"/>
    <w:rsid w:val="006754FF"/>
    <w:rsid w:val="00675DDB"/>
    <w:rsid w:val="006763EE"/>
    <w:rsid w:val="00677080"/>
    <w:rsid w:val="00677718"/>
    <w:rsid w:val="00677932"/>
    <w:rsid w:val="00677F35"/>
    <w:rsid w:val="00677F73"/>
    <w:rsid w:val="006801EB"/>
    <w:rsid w:val="006807EA"/>
    <w:rsid w:val="00680831"/>
    <w:rsid w:val="00680FA1"/>
    <w:rsid w:val="00681144"/>
    <w:rsid w:val="00681246"/>
    <w:rsid w:val="006814AD"/>
    <w:rsid w:val="00681D9A"/>
    <w:rsid w:val="006826B1"/>
    <w:rsid w:val="00683D74"/>
    <w:rsid w:val="00683FA9"/>
    <w:rsid w:val="006844D4"/>
    <w:rsid w:val="0068582F"/>
    <w:rsid w:val="00685AEA"/>
    <w:rsid w:val="00686BE0"/>
    <w:rsid w:val="00686E57"/>
    <w:rsid w:val="00687019"/>
    <w:rsid w:val="00687426"/>
    <w:rsid w:val="00687629"/>
    <w:rsid w:val="0068772C"/>
    <w:rsid w:val="0068777A"/>
    <w:rsid w:val="006877CC"/>
    <w:rsid w:val="006878AD"/>
    <w:rsid w:val="00690382"/>
    <w:rsid w:val="006904AC"/>
    <w:rsid w:val="00690797"/>
    <w:rsid w:val="006907C4"/>
    <w:rsid w:val="006907D2"/>
    <w:rsid w:val="00690A8D"/>
    <w:rsid w:val="006914A1"/>
    <w:rsid w:val="006918CD"/>
    <w:rsid w:val="00692FBD"/>
    <w:rsid w:val="00693E94"/>
    <w:rsid w:val="00694020"/>
    <w:rsid w:val="00694AB7"/>
    <w:rsid w:val="00694E54"/>
    <w:rsid w:val="00695D6C"/>
    <w:rsid w:val="00696218"/>
    <w:rsid w:val="00696A9F"/>
    <w:rsid w:val="00696EA5"/>
    <w:rsid w:val="006974FA"/>
    <w:rsid w:val="006A13A7"/>
    <w:rsid w:val="006A15A8"/>
    <w:rsid w:val="006A2873"/>
    <w:rsid w:val="006A2E36"/>
    <w:rsid w:val="006A4639"/>
    <w:rsid w:val="006A48D3"/>
    <w:rsid w:val="006A4A31"/>
    <w:rsid w:val="006A52ED"/>
    <w:rsid w:val="006A55E3"/>
    <w:rsid w:val="006A679F"/>
    <w:rsid w:val="006A683B"/>
    <w:rsid w:val="006A6F03"/>
    <w:rsid w:val="006A797D"/>
    <w:rsid w:val="006A798A"/>
    <w:rsid w:val="006B0386"/>
    <w:rsid w:val="006B11C4"/>
    <w:rsid w:val="006B18D2"/>
    <w:rsid w:val="006B1CB4"/>
    <w:rsid w:val="006B1EF5"/>
    <w:rsid w:val="006B29E6"/>
    <w:rsid w:val="006B33E7"/>
    <w:rsid w:val="006B43F9"/>
    <w:rsid w:val="006B4C54"/>
    <w:rsid w:val="006B502A"/>
    <w:rsid w:val="006B5437"/>
    <w:rsid w:val="006B570A"/>
    <w:rsid w:val="006B62E2"/>
    <w:rsid w:val="006B6F77"/>
    <w:rsid w:val="006B713C"/>
    <w:rsid w:val="006B7BCC"/>
    <w:rsid w:val="006B7D49"/>
    <w:rsid w:val="006C01E2"/>
    <w:rsid w:val="006C0204"/>
    <w:rsid w:val="006C0AAA"/>
    <w:rsid w:val="006C176F"/>
    <w:rsid w:val="006C1792"/>
    <w:rsid w:val="006C2692"/>
    <w:rsid w:val="006C3A81"/>
    <w:rsid w:val="006C4775"/>
    <w:rsid w:val="006C51A9"/>
    <w:rsid w:val="006C5483"/>
    <w:rsid w:val="006C58B1"/>
    <w:rsid w:val="006C5907"/>
    <w:rsid w:val="006C5BD5"/>
    <w:rsid w:val="006C5BE9"/>
    <w:rsid w:val="006C60D0"/>
    <w:rsid w:val="006C622F"/>
    <w:rsid w:val="006C63A5"/>
    <w:rsid w:val="006C6C8D"/>
    <w:rsid w:val="006C711C"/>
    <w:rsid w:val="006C783C"/>
    <w:rsid w:val="006C7CD7"/>
    <w:rsid w:val="006D08CD"/>
    <w:rsid w:val="006D11C7"/>
    <w:rsid w:val="006D16BD"/>
    <w:rsid w:val="006D4B6E"/>
    <w:rsid w:val="006D599C"/>
    <w:rsid w:val="006D69F0"/>
    <w:rsid w:val="006E0E26"/>
    <w:rsid w:val="006E18BD"/>
    <w:rsid w:val="006E2413"/>
    <w:rsid w:val="006E27A8"/>
    <w:rsid w:val="006E2A1C"/>
    <w:rsid w:val="006E2C72"/>
    <w:rsid w:val="006E3163"/>
    <w:rsid w:val="006E3D93"/>
    <w:rsid w:val="006E40B4"/>
    <w:rsid w:val="006E4D4D"/>
    <w:rsid w:val="006E647D"/>
    <w:rsid w:val="006E6750"/>
    <w:rsid w:val="006E6A5E"/>
    <w:rsid w:val="006E6A6D"/>
    <w:rsid w:val="006E6B99"/>
    <w:rsid w:val="006E6D34"/>
    <w:rsid w:val="006E7685"/>
    <w:rsid w:val="006E7CEB"/>
    <w:rsid w:val="006F0301"/>
    <w:rsid w:val="006F05BE"/>
    <w:rsid w:val="006F06D3"/>
    <w:rsid w:val="006F0CB3"/>
    <w:rsid w:val="006F0CF7"/>
    <w:rsid w:val="006F0DDC"/>
    <w:rsid w:val="006F1093"/>
    <w:rsid w:val="006F1D15"/>
    <w:rsid w:val="006F1F6D"/>
    <w:rsid w:val="006F24BE"/>
    <w:rsid w:val="006F2986"/>
    <w:rsid w:val="006F2DF8"/>
    <w:rsid w:val="006F337C"/>
    <w:rsid w:val="006F3574"/>
    <w:rsid w:val="006F40DF"/>
    <w:rsid w:val="006F434A"/>
    <w:rsid w:val="006F4618"/>
    <w:rsid w:val="006F590D"/>
    <w:rsid w:val="006F5CD1"/>
    <w:rsid w:val="006F6095"/>
    <w:rsid w:val="006F6A31"/>
    <w:rsid w:val="006F758D"/>
    <w:rsid w:val="006F7834"/>
    <w:rsid w:val="0070025A"/>
    <w:rsid w:val="00701041"/>
    <w:rsid w:val="00701102"/>
    <w:rsid w:val="007012C0"/>
    <w:rsid w:val="007013E8"/>
    <w:rsid w:val="0070162D"/>
    <w:rsid w:val="0070217E"/>
    <w:rsid w:val="007030FD"/>
    <w:rsid w:val="00703454"/>
    <w:rsid w:val="00703BD6"/>
    <w:rsid w:val="00703D7D"/>
    <w:rsid w:val="007044A7"/>
    <w:rsid w:val="00704BA5"/>
    <w:rsid w:val="007051AE"/>
    <w:rsid w:val="00705419"/>
    <w:rsid w:val="0070599F"/>
    <w:rsid w:val="00705ABB"/>
    <w:rsid w:val="0070604B"/>
    <w:rsid w:val="00706A2F"/>
    <w:rsid w:val="007071CB"/>
    <w:rsid w:val="00710557"/>
    <w:rsid w:val="007110B2"/>
    <w:rsid w:val="00711A8F"/>
    <w:rsid w:val="00712FF9"/>
    <w:rsid w:val="00714D59"/>
    <w:rsid w:val="00715DCA"/>
    <w:rsid w:val="00717AA1"/>
    <w:rsid w:val="007207E2"/>
    <w:rsid w:val="00720BC2"/>
    <w:rsid w:val="00720D9F"/>
    <w:rsid w:val="007217C7"/>
    <w:rsid w:val="00721C31"/>
    <w:rsid w:val="00721D85"/>
    <w:rsid w:val="00722165"/>
    <w:rsid w:val="007221C4"/>
    <w:rsid w:val="00722FFA"/>
    <w:rsid w:val="0072325C"/>
    <w:rsid w:val="00723759"/>
    <w:rsid w:val="00723BB4"/>
    <w:rsid w:val="00724238"/>
    <w:rsid w:val="00724FCE"/>
    <w:rsid w:val="00726DD4"/>
    <w:rsid w:val="007273CE"/>
    <w:rsid w:val="00730055"/>
    <w:rsid w:val="007312A3"/>
    <w:rsid w:val="00731811"/>
    <w:rsid w:val="00731C65"/>
    <w:rsid w:val="00732F89"/>
    <w:rsid w:val="0073335D"/>
    <w:rsid w:val="007340C0"/>
    <w:rsid w:val="00734D08"/>
    <w:rsid w:val="00734DDF"/>
    <w:rsid w:val="00735626"/>
    <w:rsid w:val="00735642"/>
    <w:rsid w:val="007360AF"/>
    <w:rsid w:val="007363DA"/>
    <w:rsid w:val="00736674"/>
    <w:rsid w:val="00736F3E"/>
    <w:rsid w:val="0073706F"/>
    <w:rsid w:val="0073788F"/>
    <w:rsid w:val="00737BAB"/>
    <w:rsid w:val="00740723"/>
    <w:rsid w:val="007407BE"/>
    <w:rsid w:val="00740CA5"/>
    <w:rsid w:val="0074170A"/>
    <w:rsid w:val="00742006"/>
    <w:rsid w:val="00742778"/>
    <w:rsid w:val="007438F8"/>
    <w:rsid w:val="00743D85"/>
    <w:rsid w:val="00743FCA"/>
    <w:rsid w:val="00744F2D"/>
    <w:rsid w:val="00745C7E"/>
    <w:rsid w:val="007463F6"/>
    <w:rsid w:val="00746455"/>
    <w:rsid w:val="00746503"/>
    <w:rsid w:val="0074695B"/>
    <w:rsid w:val="00746AFB"/>
    <w:rsid w:val="00747469"/>
    <w:rsid w:val="00751118"/>
    <w:rsid w:val="0075254D"/>
    <w:rsid w:val="007529AE"/>
    <w:rsid w:val="0075398C"/>
    <w:rsid w:val="00754066"/>
    <w:rsid w:val="00754320"/>
    <w:rsid w:val="00754AC3"/>
    <w:rsid w:val="00754DBE"/>
    <w:rsid w:val="00754DE2"/>
    <w:rsid w:val="00755424"/>
    <w:rsid w:val="007556A3"/>
    <w:rsid w:val="00755B16"/>
    <w:rsid w:val="00755D8D"/>
    <w:rsid w:val="0075621A"/>
    <w:rsid w:val="0075645F"/>
    <w:rsid w:val="00756854"/>
    <w:rsid w:val="00756965"/>
    <w:rsid w:val="00756A8E"/>
    <w:rsid w:val="00757427"/>
    <w:rsid w:val="00757863"/>
    <w:rsid w:val="00760681"/>
    <w:rsid w:val="0076130B"/>
    <w:rsid w:val="007616F9"/>
    <w:rsid w:val="00761950"/>
    <w:rsid w:val="007623FE"/>
    <w:rsid w:val="0076282B"/>
    <w:rsid w:val="007636B3"/>
    <w:rsid w:val="0076488E"/>
    <w:rsid w:val="007652C9"/>
    <w:rsid w:val="007654F4"/>
    <w:rsid w:val="0076568D"/>
    <w:rsid w:val="00765806"/>
    <w:rsid w:val="00766051"/>
    <w:rsid w:val="00766BFC"/>
    <w:rsid w:val="00767862"/>
    <w:rsid w:val="00767981"/>
    <w:rsid w:val="00767D02"/>
    <w:rsid w:val="00770067"/>
    <w:rsid w:val="0077053D"/>
    <w:rsid w:val="00770E6E"/>
    <w:rsid w:val="007718F0"/>
    <w:rsid w:val="00771E45"/>
    <w:rsid w:val="007728D9"/>
    <w:rsid w:val="007733A5"/>
    <w:rsid w:val="00773A3D"/>
    <w:rsid w:val="007744E0"/>
    <w:rsid w:val="007748DF"/>
    <w:rsid w:val="00774C59"/>
    <w:rsid w:val="00774D2B"/>
    <w:rsid w:val="00775517"/>
    <w:rsid w:val="00776BE1"/>
    <w:rsid w:val="00777076"/>
    <w:rsid w:val="00777269"/>
    <w:rsid w:val="0077741E"/>
    <w:rsid w:val="00777669"/>
    <w:rsid w:val="007805A3"/>
    <w:rsid w:val="00781230"/>
    <w:rsid w:val="00782970"/>
    <w:rsid w:val="00782EDA"/>
    <w:rsid w:val="007831BF"/>
    <w:rsid w:val="007836F6"/>
    <w:rsid w:val="00784C64"/>
    <w:rsid w:val="00784E3E"/>
    <w:rsid w:val="0078570B"/>
    <w:rsid w:val="00785A6C"/>
    <w:rsid w:val="00785C78"/>
    <w:rsid w:val="0078654D"/>
    <w:rsid w:val="007869BB"/>
    <w:rsid w:val="00786CE1"/>
    <w:rsid w:val="00787042"/>
    <w:rsid w:val="00787662"/>
    <w:rsid w:val="00787E76"/>
    <w:rsid w:val="00788F07"/>
    <w:rsid w:val="00790A80"/>
    <w:rsid w:val="00790D7A"/>
    <w:rsid w:val="00790FB1"/>
    <w:rsid w:val="007912B8"/>
    <w:rsid w:val="00793724"/>
    <w:rsid w:val="00793784"/>
    <w:rsid w:val="00793895"/>
    <w:rsid w:val="00793BE2"/>
    <w:rsid w:val="00793FB7"/>
    <w:rsid w:val="00794AEC"/>
    <w:rsid w:val="007950D8"/>
    <w:rsid w:val="007963CF"/>
    <w:rsid w:val="00796435"/>
    <w:rsid w:val="00796A69"/>
    <w:rsid w:val="00797153"/>
    <w:rsid w:val="007A023B"/>
    <w:rsid w:val="007A0A35"/>
    <w:rsid w:val="007A1B80"/>
    <w:rsid w:val="007A1F01"/>
    <w:rsid w:val="007A2882"/>
    <w:rsid w:val="007A2E68"/>
    <w:rsid w:val="007A3BEC"/>
    <w:rsid w:val="007A3E39"/>
    <w:rsid w:val="007A4867"/>
    <w:rsid w:val="007A4E9F"/>
    <w:rsid w:val="007A550A"/>
    <w:rsid w:val="007A585B"/>
    <w:rsid w:val="007A5AE5"/>
    <w:rsid w:val="007A5BE0"/>
    <w:rsid w:val="007A5FE9"/>
    <w:rsid w:val="007A612D"/>
    <w:rsid w:val="007A64FC"/>
    <w:rsid w:val="007A69E5"/>
    <w:rsid w:val="007A7310"/>
    <w:rsid w:val="007A747C"/>
    <w:rsid w:val="007A7D05"/>
    <w:rsid w:val="007A7E8A"/>
    <w:rsid w:val="007B00CC"/>
    <w:rsid w:val="007B0104"/>
    <w:rsid w:val="007B024B"/>
    <w:rsid w:val="007B0596"/>
    <w:rsid w:val="007B192D"/>
    <w:rsid w:val="007B1FAD"/>
    <w:rsid w:val="007B200F"/>
    <w:rsid w:val="007B2932"/>
    <w:rsid w:val="007B295C"/>
    <w:rsid w:val="007B3355"/>
    <w:rsid w:val="007B344C"/>
    <w:rsid w:val="007B4708"/>
    <w:rsid w:val="007B57CF"/>
    <w:rsid w:val="007B5D0D"/>
    <w:rsid w:val="007B60E3"/>
    <w:rsid w:val="007B66FC"/>
    <w:rsid w:val="007B68D7"/>
    <w:rsid w:val="007B7200"/>
    <w:rsid w:val="007B74F5"/>
    <w:rsid w:val="007B769B"/>
    <w:rsid w:val="007BECBF"/>
    <w:rsid w:val="007C0C8B"/>
    <w:rsid w:val="007C0E3F"/>
    <w:rsid w:val="007C0EFC"/>
    <w:rsid w:val="007C1787"/>
    <w:rsid w:val="007C1AEF"/>
    <w:rsid w:val="007C2756"/>
    <w:rsid w:val="007C2CDA"/>
    <w:rsid w:val="007C3399"/>
    <w:rsid w:val="007C35BF"/>
    <w:rsid w:val="007C3708"/>
    <w:rsid w:val="007C3BE6"/>
    <w:rsid w:val="007C3DEA"/>
    <w:rsid w:val="007C4CD3"/>
    <w:rsid w:val="007C4E50"/>
    <w:rsid w:val="007C55CA"/>
    <w:rsid w:val="007C58BA"/>
    <w:rsid w:val="007C6087"/>
    <w:rsid w:val="007C733B"/>
    <w:rsid w:val="007C7435"/>
    <w:rsid w:val="007CDDBD"/>
    <w:rsid w:val="007D0787"/>
    <w:rsid w:val="007D210E"/>
    <w:rsid w:val="007D29C2"/>
    <w:rsid w:val="007D3DE3"/>
    <w:rsid w:val="007D41A5"/>
    <w:rsid w:val="007D489C"/>
    <w:rsid w:val="007D4D9A"/>
    <w:rsid w:val="007D5961"/>
    <w:rsid w:val="007D643E"/>
    <w:rsid w:val="007D6DB9"/>
    <w:rsid w:val="007D6DEC"/>
    <w:rsid w:val="007D716F"/>
    <w:rsid w:val="007D725E"/>
    <w:rsid w:val="007D7A69"/>
    <w:rsid w:val="007D7D7A"/>
    <w:rsid w:val="007E00F9"/>
    <w:rsid w:val="007E0102"/>
    <w:rsid w:val="007E020B"/>
    <w:rsid w:val="007E057F"/>
    <w:rsid w:val="007E08D1"/>
    <w:rsid w:val="007E0B7E"/>
    <w:rsid w:val="007E18CE"/>
    <w:rsid w:val="007E18FF"/>
    <w:rsid w:val="007E3206"/>
    <w:rsid w:val="007E3524"/>
    <w:rsid w:val="007E3F25"/>
    <w:rsid w:val="007E456D"/>
    <w:rsid w:val="007E4A12"/>
    <w:rsid w:val="007E4CDF"/>
    <w:rsid w:val="007E58C9"/>
    <w:rsid w:val="007E6D47"/>
    <w:rsid w:val="007E6EE2"/>
    <w:rsid w:val="007E6F58"/>
    <w:rsid w:val="007E7AF6"/>
    <w:rsid w:val="007E7B1A"/>
    <w:rsid w:val="007E7DF6"/>
    <w:rsid w:val="007F086C"/>
    <w:rsid w:val="007F0AC6"/>
    <w:rsid w:val="007F1028"/>
    <w:rsid w:val="007F1293"/>
    <w:rsid w:val="007F2CB7"/>
    <w:rsid w:val="007F47DF"/>
    <w:rsid w:val="007F579E"/>
    <w:rsid w:val="007F7370"/>
    <w:rsid w:val="007F762F"/>
    <w:rsid w:val="007F7892"/>
    <w:rsid w:val="007F7901"/>
    <w:rsid w:val="008009AA"/>
    <w:rsid w:val="008014C4"/>
    <w:rsid w:val="008018CB"/>
    <w:rsid w:val="00802118"/>
    <w:rsid w:val="008023CD"/>
    <w:rsid w:val="008025FE"/>
    <w:rsid w:val="00802E5B"/>
    <w:rsid w:val="00803278"/>
    <w:rsid w:val="00803A1A"/>
    <w:rsid w:val="00803F5A"/>
    <w:rsid w:val="00804ADE"/>
    <w:rsid w:val="00805132"/>
    <w:rsid w:val="00805369"/>
    <w:rsid w:val="008058D1"/>
    <w:rsid w:val="00806097"/>
    <w:rsid w:val="0080652C"/>
    <w:rsid w:val="0080681F"/>
    <w:rsid w:val="00806C22"/>
    <w:rsid w:val="00806F38"/>
    <w:rsid w:val="0080737B"/>
    <w:rsid w:val="00807566"/>
    <w:rsid w:val="00807891"/>
    <w:rsid w:val="00807941"/>
    <w:rsid w:val="00807BA2"/>
    <w:rsid w:val="00807EB6"/>
    <w:rsid w:val="00810428"/>
    <w:rsid w:val="00810697"/>
    <w:rsid w:val="008109C1"/>
    <w:rsid w:val="00810A1F"/>
    <w:rsid w:val="00810D13"/>
    <w:rsid w:val="00811AB4"/>
    <w:rsid w:val="00811B6D"/>
    <w:rsid w:val="008120F6"/>
    <w:rsid w:val="008125EF"/>
    <w:rsid w:val="00812A1A"/>
    <w:rsid w:val="008137A1"/>
    <w:rsid w:val="00813E53"/>
    <w:rsid w:val="008141F8"/>
    <w:rsid w:val="00814753"/>
    <w:rsid w:val="008147EC"/>
    <w:rsid w:val="00814B53"/>
    <w:rsid w:val="00815115"/>
    <w:rsid w:val="008153C1"/>
    <w:rsid w:val="008155B9"/>
    <w:rsid w:val="00815931"/>
    <w:rsid w:val="00815CC7"/>
    <w:rsid w:val="008166C3"/>
    <w:rsid w:val="00816A7E"/>
    <w:rsid w:val="00816F32"/>
    <w:rsid w:val="008171E6"/>
    <w:rsid w:val="008206F5"/>
    <w:rsid w:val="00820F17"/>
    <w:rsid w:val="00821506"/>
    <w:rsid w:val="00821870"/>
    <w:rsid w:val="0082196D"/>
    <w:rsid w:val="008225EF"/>
    <w:rsid w:val="00822770"/>
    <w:rsid w:val="00822CFC"/>
    <w:rsid w:val="00822F60"/>
    <w:rsid w:val="00823709"/>
    <w:rsid w:val="0082444F"/>
    <w:rsid w:val="00825001"/>
    <w:rsid w:val="008251E5"/>
    <w:rsid w:val="00825C08"/>
    <w:rsid w:val="00825D05"/>
    <w:rsid w:val="00825FA9"/>
    <w:rsid w:val="00826678"/>
    <w:rsid w:val="00826F1A"/>
    <w:rsid w:val="00827608"/>
    <w:rsid w:val="00827751"/>
    <w:rsid w:val="008304A4"/>
    <w:rsid w:val="008322A8"/>
    <w:rsid w:val="00832A36"/>
    <w:rsid w:val="00832BA8"/>
    <w:rsid w:val="0083324B"/>
    <w:rsid w:val="008340B6"/>
    <w:rsid w:val="008340FF"/>
    <w:rsid w:val="00834206"/>
    <w:rsid w:val="008345D5"/>
    <w:rsid w:val="008348E4"/>
    <w:rsid w:val="0083537E"/>
    <w:rsid w:val="00835ACA"/>
    <w:rsid w:val="00835E3C"/>
    <w:rsid w:val="00835F40"/>
    <w:rsid w:val="0083677A"/>
    <w:rsid w:val="00836C90"/>
    <w:rsid w:val="0084012D"/>
    <w:rsid w:val="00840FE9"/>
    <w:rsid w:val="00841066"/>
    <w:rsid w:val="00841393"/>
    <w:rsid w:val="00841425"/>
    <w:rsid w:val="00842A9D"/>
    <w:rsid w:val="00842CA7"/>
    <w:rsid w:val="008432AF"/>
    <w:rsid w:val="008432E8"/>
    <w:rsid w:val="008439AB"/>
    <w:rsid w:val="00844896"/>
    <w:rsid w:val="00844C1D"/>
    <w:rsid w:val="008454A1"/>
    <w:rsid w:val="00845809"/>
    <w:rsid w:val="00846374"/>
    <w:rsid w:val="00846649"/>
    <w:rsid w:val="0084675F"/>
    <w:rsid w:val="00846956"/>
    <w:rsid w:val="00847B96"/>
    <w:rsid w:val="0085096B"/>
    <w:rsid w:val="00850B9D"/>
    <w:rsid w:val="00851447"/>
    <w:rsid w:val="008523ED"/>
    <w:rsid w:val="00852A54"/>
    <w:rsid w:val="008546CC"/>
    <w:rsid w:val="00854D80"/>
    <w:rsid w:val="008550AF"/>
    <w:rsid w:val="00855366"/>
    <w:rsid w:val="00855D56"/>
    <w:rsid w:val="00856AA9"/>
    <w:rsid w:val="00856BDE"/>
    <w:rsid w:val="00857234"/>
    <w:rsid w:val="00857DBA"/>
    <w:rsid w:val="00857F26"/>
    <w:rsid w:val="00860644"/>
    <w:rsid w:val="00860B9A"/>
    <w:rsid w:val="00861785"/>
    <w:rsid w:val="00861C40"/>
    <w:rsid w:val="00861D99"/>
    <w:rsid w:val="0086217B"/>
    <w:rsid w:val="008621D3"/>
    <w:rsid w:val="008621FC"/>
    <w:rsid w:val="0086238F"/>
    <w:rsid w:val="008625A8"/>
    <w:rsid w:val="00862622"/>
    <w:rsid w:val="00862C12"/>
    <w:rsid w:val="00862FEA"/>
    <w:rsid w:val="008641C2"/>
    <w:rsid w:val="00864298"/>
    <w:rsid w:val="00864308"/>
    <w:rsid w:val="0086440D"/>
    <w:rsid w:val="00864C17"/>
    <w:rsid w:val="00864F25"/>
    <w:rsid w:val="008663FA"/>
    <w:rsid w:val="00866E9E"/>
    <w:rsid w:val="00867355"/>
    <w:rsid w:val="0086741F"/>
    <w:rsid w:val="00867CE8"/>
    <w:rsid w:val="00867D9C"/>
    <w:rsid w:val="00870592"/>
    <w:rsid w:val="0087065B"/>
    <w:rsid w:val="0087138E"/>
    <w:rsid w:val="00871C57"/>
    <w:rsid w:val="00871FC9"/>
    <w:rsid w:val="0087375F"/>
    <w:rsid w:val="00873DF9"/>
    <w:rsid w:val="00874787"/>
    <w:rsid w:val="008749DC"/>
    <w:rsid w:val="00874D9A"/>
    <w:rsid w:val="008759E6"/>
    <w:rsid w:val="00876300"/>
    <w:rsid w:val="0087654B"/>
    <w:rsid w:val="00877FBA"/>
    <w:rsid w:val="008800DE"/>
    <w:rsid w:val="008808DF"/>
    <w:rsid w:val="00880B59"/>
    <w:rsid w:val="00880FEC"/>
    <w:rsid w:val="008812AC"/>
    <w:rsid w:val="0088133F"/>
    <w:rsid w:val="008814A5"/>
    <w:rsid w:val="00881A4A"/>
    <w:rsid w:val="00881C79"/>
    <w:rsid w:val="00882152"/>
    <w:rsid w:val="0088257F"/>
    <w:rsid w:val="008837BB"/>
    <w:rsid w:val="00883BA1"/>
    <w:rsid w:val="008841C9"/>
    <w:rsid w:val="00884FFC"/>
    <w:rsid w:val="00885078"/>
    <w:rsid w:val="008852B1"/>
    <w:rsid w:val="0088568D"/>
    <w:rsid w:val="008862BD"/>
    <w:rsid w:val="00886550"/>
    <w:rsid w:val="00886789"/>
    <w:rsid w:val="008872ED"/>
    <w:rsid w:val="0088AC6C"/>
    <w:rsid w:val="0088C848"/>
    <w:rsid w:val="008909D2"/>
    <w:rsid w:val="00891982"/>
    <w:rsid w:val="00892F6D"/>
    <w:rsid w:val="00892F8C"/>
    <w:rsid w:val="008931F4"/>
    <w:rsid w:val="008932D9"/>
    <w:rsid w:val="00893B55"/>
    <w:rsid w:val="00893F28"/>
    <w:rsid w:val="0089409F"/>
    <w:rsid w:val="008942EA"/>
    <w:rsid w:val="00894652"/>
    <w:rsid w:val="00894EDF"/>
    <w:rsid w:val="008956ED"/>
    <w:rsid w:val="00895CBE"/>
    <w:rsid w:val="008960F7"/>
    <w:rsid w:val="00896EEB"/>
    <w:rsid w:val="00897289"/>
    <w:rsid w:val="0089748F"/>
    <w:rsid w:val="0089D0C2"/>
    <w:rsid w:val="008A003B"/>
    <w:rsid w:val="008A055C"/>
    <w:rsid w:val="008A0ACB"/>
    <w:rsid w:val="008A15A5"/>
    <w:rsid w:val="008A18C2"/>
    <w:rsid w:val="008A216F"/>
    <w:rsid w:val="008A2C05"/>
    <w:rsid w:val="008A2CFA"/>
    <w:rsid w:val="008A3660"/>
    <w:rsid w:val="008A4A43"/>
    <w:rsid w:val="008A4F3A"/>
    <w:rsid w:val="008A5275"/>
    <w:rsid w:val="008A52C4"/>
    <w:rsid w:val="008A5416"/>
    <w:rsid w:val="008A5451"/>
    <w:rsid w:val="008A5680"/>
    <w:rsid w:val="008A6180"/>
    <w:rsid w:val="008A62C2"/>
    <w:rsid w:val="008A6CC9"/>
    <w:rsid w:val="008A7E61"/>
    <w:rsid w:val="008A7EDB"/>
    <w:rsid w:val="008A7F32"/>
    <w:rsid w:val="008B0753"/>
    <w:rsid w:val="008B07CC"/>
    <w:rsid w:val="008B15C1"/>
    <w:rsid w:val="008B17A9"/>
    <w:rsid w:val="008B22F2"/>
    <w:rsid w:val="008B238C"/>
    <w:rsid w:val="008B2919"/>
    <w:rsid w:val="008B2922"/>
    <w:rsid w:val="008B2A19"/>
    <w:rsid w:val="008B2F67"/>
    <w:rsid w:val="008B359C"/>
    <w:rsid w:val="008B3A49"/>
    <w:rsid w:val="008B3AA4"/>
    <w:rsid w:val="008B3E7A"/>
    <w:rsid w:val="008B41A8"/>
    <w:rsid w:val="008B4589"/>
    <w:rsid w:val="008B49AD"/>
    <w:rsid w:val="008B583B"/>
    <w:rsid w:val="008B5C21"/>
    <w:rsid w:val="008B63EC"/>
    <w:rsid w:val="008B670B"/>
    <w:rsid w:val="008B7297"/>
    <w:rsid w:val="008B7F43"/>
    <w:rsid w:val="008C09A3"/>
    <w:rsid w:val="008C0A18"/>
    <w:rsid w:val="008C1E61"/>
    <w:rsid w:val="008C2341"/>
    <w:rsid w:val="008C28DF"/>
    <w:rsid w:val="008C2ED5"/>
    <w:rsid w:val="008C30F9"/>
    <w:rsid w:val="008C3727"/>
    <w:rsid w:val="008C382C"/>
    <w:rsid w:val="008C4C91"/>
    <w:rsid w:val="008C4CEC"/>
    <w:rsid w:val="008C58E9"/>
    <w:rsid w:val="008C6498"/>
    <w:rsid w:val="008C757F"/>
    <w:rsid w:val="008C7736"/>
    <w:rsid w:val="008C7B87"/>
    <w:rsid w:val="008D032D"/>
    <w:rsid w:val="008D2C72"/>
    <w:rsid w:val="008D2F13"/>
    <w:rsid w:val="008D32C1"/>
    <w:rsid w:val="008D363C"/>
    <w:rsid w:val="008D371F"/>
    <w:rsid w:val="008D3C88"/>
    <w:rsid w:val="008D3F15"/>
    <w:rsid w:val="008D4464"/>
    <w:rsid w:val="008D47D2"/>
    <w:rsid w:val="008D4863"/>
    <w:rsid w:val="008D4B52"/>
    <w:rsid w:val="008D4BA5"/>
    <w:rsid w:val="008D6024"/>
    <w:rsid w:val="008D6A3E"/>
    <w:rsid w:val="008D702A"/>
    <w:rsid w:val="008D731A"/>
    <w:rsid w:val="008D7852"/>
    <w:rsid w:val="008E02E2"/>
    <w:rsid w:val="008E1D26"/>
    <w:rsid w:val="008E1F20"/>
    <w:rsid w:val="008E25F0"/>
    <w:rsid w:val="008E262D"/>
    <w:rsid w:val="008E2DDF"/>
    <w:rsid w:val="008E3124"/>
    <w:rsid w:val="008E38F8"/>
    <w:rsid w:val="008E4CE1"/>
    <w:rsid w:val="008E59FE"/>
    <w:rsid w:val="008E66E4"/>
    <w:rsid w:val="008E6EBF"/>
    <w:rsid w:val="008E7034"/>
    <w:rsid w:val="008E72FB"/>
    <w:rsid w:val="008E77CF"/>
    <w:rsid w:val="008F078D"/>
    <w:rsid w:val="008F1ED1"/>
    <w:rsid w:val="008F23A5"/>
    <w:rsid w:val="008F36E8"/>
    <w:rsid w:val="008F39D6"/>
    <w:rsid w:val="008F3CED"/>
    <w:rsid w:val="008F4342"/>
    <w:rsid w:val="008F45E3"/>
    <w:rsid w:val="008F551A"/>
    <w:rsid w:val="008F6324"/>
    <w:rsid w:val="008F64D7"/>
    <w:rsid w:val="008F694F"/>
    <w:rsid w:val="008F6FA2"/>
    <w:rsid w:val="008F7937"/>
    <w:rsid w:val="00900118"/>
    <w:rsid w:val="00900DA4"/>
    <w:rsid w:val="00900DEF"/>
    <w:rsid w:val="0090126E"/>
    <w:rsid w:val="009019BD"/>
    <w:rsid w:val="00901A7D"/>
    <w:rsid w:val="00901F01"/>
    <w:rsid w:val="009022EC"/>
    <w:rsid w:val="00903A05"/>
    <w:rsid w:val="009046AB"/>
    <w:rsid w:val="009047FA"/>
    <w:rsid w:val="00904BE0"/>
    <w:rsid w:val="00904E17"/>
    <w:rsid w:val="00905277"/>
    <w:rsid w:val="00905553"/>
    <w:rsid w:val="00905ABF"/>
    <w:rsid w:val="00905B3B"/>
    <w:rsid w:val="00905D9C"/>
    <w:rsid w:val="00906850"/>
    <w:rsid w:val="00906C0E"/>
    <w:rsid w:val="0090705D"/>
    <w:rsid w:val="00907941"/>
    <w:rsid w:val="00907E2C"/>
    <w:rsid w:val="0091065A"/>
    <w:rsid w:val="009128FC"/>
    <w:rsid w:val="00912A42"/>
    <w:rsid w:val="00912F45"/>
    <w:rsid w:val="00913797"/>
    <w:rsid w:val="0091440C"/>
    <w:rsid w:val="00915348"/>
    <w:rsid w:val="00915389"/>
    <w:rsid w:val="0091538E"/>
    <w:rsid w:val="009167FE"/>
    <w:rsid w:val="00916A24"/>
    <w:rsid w:val="00920378"/>
    <w:rsid w:val="00920703"/>
    <w:rsid w:val="00920794"/>
    <w:rsid w:val="00920DDD"/>
    <w:rsid w:val="0092208A"/>
    <w:rsid w:val="009227E4"/>
    <w:rsid w:val="00923249"/>
    <w:rsid w:val="0092358F"/>
    <w:rsid w:val="00923D1A"/>
    <w:rsid w:val="00924AFD"/>
    <w:rsid w:val="00924CD0"/>
    <w:rsid w:val="0092570C"/>
    <w:rsid w:val="00925ADF"/>
    <w:rsid w:val="00925C0C"/>
    <w:rsid w:val="0092602C"/>
    <w:rsid w:val="00926A1A"/>
    <w:rsid w:val="00927842"/>
    <w:rsid w:val="00927AAA"/>
    <w:rsid w:val="00927CF4"/>
    <w:rsid w:val="00927E2B"/>
    <w:rsid w:val="00930256"/>
    <w:rsid w:val="00930598"/>
    <w:rsid w:val="00931B14"/>
    <w:rsid w:val="009328FC"/>
    <w:rsid w:val="00933908"/>
    <w:rsid w:val="009339CC"/>
    <w:rsid w:val="00933A6A"/>
    <w:rsid w:val="00933A6D"/>
    <w:rsid w:val="00933C4A"/>
    <w:rsid w:val="00933C74"/>
    <w:rsid w:val="00934FA6"/>
    <w:rsid w:val="00935B4A"/>
    <w:rsid w:val="00937B6A"/>
    <w:rsid w:val="0094012A"/>
    <w:rsid w:val="009404D8"/>
    <w:rsid w:val="00940B70"/>
    <w:rsid w:val="00942587"/>
    <w:rsid w:val="00942AB8"/>
    <w:rsid w:val="00943DD3"/>
    <w:rsid w:val="00943FBD"/>
    <w:rsid w:val="009446F3"/>
    <w:rsid w:val="009447B7"/>
    <w:rsid w:val="00944EB8"/>
    <w:rsid w:val="00945FCC"/>
    <w:rsid w:val="009460B2"/>
    <w:rsid w:val="0094615C"/>
    <w:rsid w:val="00946776"/>
    <w:rsid w:val="009470AC"/>
    <w:rsid w:val="009471D6"/>
    <w:rsid w:val="00947936"/>
    <w:rsid w:val="00947F16"/>
    <w:rsid w:val="0095011C"/>
    <w:rsid w:val="0095023F"/>
    <w:rsid w:val="00950316"/>
    <w:rsid w:val="00950427"/>
    <w:rsid w:val="009511C8"/>
    <w:rsid w:val="00951578"/>
    <w:rsid w:val="009515AE"/>
    <w:rsid w:val="0095194B"/>
    <w:rsid w:val="00951BA7"/>
    <w:rsid w:val="00951DFA"/>
    <w:rsid w:val="009520D5"/>
    <w:rsid w:val="00952678"/>
    <w:rsid w:val="009527D5"/>
    <w:rsid w:val="00953C9C"/>
    <w:rsid w:val="00955685"/>
    <w:rsid w:val="00955A67"/>
    <w:rsid w:val="00955D32"/>
    <w:rsid w:val="00956113"/>
    <w:rsid w:val="0095691E"/>
    <w:rsid w:val="0095751B"/>
    <w:rsid w:val="009576DF"/>
    <w:rsid w:val="009578C7"/>
    <w:rsid w:val="0095BC55"/>
    <w:rsid w:val="009606C0"/>
    <w:rsid w:val="00960942"/>
    <w:rsid w:val="009613FE"/>
    <w:rsid w:val="00961738"/>
    <w:rsid w:val="00961778"/>
    <w:rsid w:val="009617E9"/>
    <w:rsid w:val="009619A8"/>
    <w:rsid w:val="00961A7F"/>
    <w:rsid w:val="009627D8"/>
    <w:rsid w:val="009629EF"/>
    <w:rsid w:val="00962CC4"/>
    <w:rsid w:val="00962E37"/>
    <w:rsid w:val="00963AF8"/>
    <w:rsid w:val="00963C12"/>
    <w:rsid w:val="00963C88"/>
    <w:rsid w:val="00963DCE"/>
    <w:rsid w:val="009647F2"/>
    <w:rsid w:val="0096481E"/>
    <w:rsid w:val="00965AF3"/>
    <w:rsid w:val="00966648"/>
    <w:rsid w:val="00967145"/>
    <w:rsid w:val="0096722E"/>
    <w:rsid w:val="00967F4F"/>
    <w:rsid w:val="00970706"/>
    <w:rsid w:val="00970AB4"/>
    <w:rsid w:val="00970EF6"/>
    <w:rsid w:val="0097163D"/>
    <w:rsid w:val="00971B2F"/>
    <w:rsid w:val="00971BB5"/>
    <w:rsid w:val="0097343A"/>
    <w:rsid w:val="00973514"/>
    <w:rsid w:val="009745C0"/>
    <w:rsid w:val="00974AF8"/>
    <w:rsid w:val="00975E9F"/>
    <w:rsid w:val="009766D3"/>
    <w:rsid w:val="0097671D"/>
    <w:rsid w:val="009767A2"/>
    <w:rsid w:val="0097693B"/>
    <w:rsid w:val="00976C34"/>
    <w:rsid w:val="00976E3A"/>
    <w:rsid w:val="00977543"/>
    <w:rsid w:val="009776AB"/>
    <w:rsid w:val="00977DB1"/>
    <w:rsid w:val="00977E70"/>
    <w:rsid w:val="009804A2"/>
    <w:rsid w:val="00980559"/>
    <w:rsid w:val="0098128F"/>
    <w:rsid w:val="00981998"/>
    <w:rsid w:val="00981A63"/>
    <w:rsid w:val="0098246C"/>
    <w:rsid w:val="00982AEF"/>
    <w:rsid w:val="0098377F"/>
    <w:rsid w:val="00983BB4"/>
    <w:rsid w:val="00984040"/>
    <w:rsid w:val="00984349"/>
    <w:rsid w:val="009855BE"/>
    <w:rsid w:val="00985786"/>
    <w:rsid w:val="00985AA1"/>
    <w:rsid w:val="00985BC5"/>
    <w:rsid w:val="00985F0B"/>
    <w:rsid w:val="0098621B"/>
    <w:rsid w:val="00986967"/>
    <w:rsid w:val="00987974"/>
    <w:rsid w:val="00990654"/>
    <w:rsid w:val="00991C01"/>
    <w:rsid w:val="00991E7A"/>
    <w:rsid w:val="009921D0"/>
    <w:rsid w:val="00992B2D"/>
    <w:rsid w:val="00992BEB"/>
    <w:rsid w:val="00993057"/>
    <w:rsid w:val="00993CDC"/>
    <w:rsid w:val="00994306"/>
    <w:rsid w:val="009946B4"/>
    <w:rsid w:val="009947B4"/>
    <w:rsid w:val="00995E25"/>
    <w:rsid w:val="009963E4"/>
    <w:rsid w:val="009970D7"/>
    <w:rsid w:val="0099740E"/>
    <w:rsid w:val="009A0C78"/>
    <w:rsid w:val="009A0CA9"/>
    <w:rsid w:val="009A0F78"/>
    <w:rsid w:val="009A1134"/>
    <w:rsid w:val="009A11C5"/>
    <w:rsid w:val="009A18F2"/>
    <w:rsid w:val="009A2EC9"/>
    <w:rsid w:val="009A2F87"/>
    <w:rsid w:val="009A3489"/>
    <w:rsid w:val="009A3EFC"/>
    <w:rsid w:val="009A410E"/>
    <w:rsid w:val="009A52ED"/>
    <w:rsid w:val="009A58A7"/>
    <w:rsid w:val="009A5A86"/>
    <w:rsid w:val="009A5EFA"/>
    <w:rsid w:val="009A65F5"/>
    <w:rsid w:val="009A74C4"/>
    <w:rsid w:val="009A7607"/>
    <w:rsid w:val="009B05E6"/>
    <w:rsid w:val="009B0781"/>
    <w:rsid w:val="009B0DE7"/>
    <w:rsid w:val="009B1EFD"/>
    <w:rsid w:val="009B2606"/>
    <w:rsid w:val="009B26A1"/>
    <w:rsid w:val="009B26CC"/>
    <w:rsid w:val="009B2851"/>
    <w:rsid w:val="009B2988"/>
    <w:rsid w:val="009B2C5D"/>
    <w:rsid w:val="009B3C31"/>
    <w:rsid w:val="009B493F"/>
    <w:rsid w:val="009B4D46"/>
    <w:rsid w:val="009B53EB"/>
    <w:rsid w:val="009B5B2A"/>
    <w:rsid w:val="009B5FB2"/>
    <w:rsid w:val="009B644A"/>
    <w:rsid w:val="009B654D"/>
    <w:rsid w:val="009B74AD"/>
    <w:rsid w:val="009C0449"/>
    <w:rsid w:val="009C1394"/>
    <w:rsid w:val="009C191D"/>
    <w:rsid w:val="009C1AA9"/>
    <w:rsid w:val="009C2186"/>
    <w:rsid w:val="009C23A6"/>
    <w:rsid w:val="009C2673"/>
    <w:rsid w:val="009C2AC9"/>
    <w:rsid w:val="009C2BA0"/>
    <w:rsid w:val="009C40C0"/>
    <w:rsid w:val="009C45D9"/>
    <w:rsid w:val="009C4C73"/>
    <w:rsid w:val="009C4DAF"/>
    <w:rsid w:val="009C4E3E"/>
    <w:rsid w:val="009C5114"/>
    <w:rsid w:val="009C514D"/>
    <w:rsid w:val="009C5732"/>
    <w:rsid w:val="009C5875"/>
    <w:rsid w:val="009C5FA4"/>
    <w:rsid w:val="009C68FE"/>
    <w:rsid w:val="009C69FF"/>
    <w:rsid w:val="009D01C5"/>
    <w:rsid w:val="009D02C9"/>
    <w:rsid w:val="009D1C70"/>
    <w:rsid w:val="009D2505"/>
    <w:rsid w:val="009D285A"/>
    <w:rsid w:val="009D2ED7"/>
    <w:rsid w:val="009D3170"/>
    <w:rsid w:val="009D31F1"/>
    <w:rsid w:val="009D3237"/>
    <w:rsid w:val="009D397B"/>
    <w:rsid w:val="009D3A02"/>
    <w:rsid w:val="009D41DB"/>
    <w:rsid w:val="009D49B5"/>
    <w:rsid w:val="009D4ABD"/>
    <w:rsid w:val="009D4BB8"/>
    <w:rsid w:val="009D521B"/>
    <w:rsid w:val="009D5CE8"/>
    <w:rsid w:val="009D5D08"/>
    <w:rsid w:val="009D6EE6"/>
    <w:rsid w:val="009D715E"/>
    <w:rsid w:val="009D72D1"/>
    <w:rsid w:val="009E022E"/>
    <w:rsid w:val="009E06B2"/>
    <w:rsid w:val="009E1756"/>
    <w:rsid w:val="009E2008"/>
    <w:rsid w:val="009E26A4"/>
    <w:rsid w:val="009E2748"/>
    <w:rsid w:val="009E28F3"/>
    <w:rsid w:val="009E2F90"/>
    <w:rsid w:val="009E4D96"/>
    <w:rsid w:val="009E5225"/>
    <w:rsid w:val="009E5EFC"/>
    <w:rsid w:val="009E5F62"/>
    <w:rsid w:val="009E666C"/>
    <w:rsid w:val="009E68F4"/>
    <w:rsid w:val="009E6902"/>
    <w:rsid w:val="009E6FE0"/>
    <w:rsid w:val="009E7015"/>
    <w:rsid w:val="009E7D65"/>
    <w:rsid w:val="009E7E8B"/>
    <w:rsid w:val="009F1282"/>
    <w:rsid w:val="009F1876"/>
    <w:rsid w:val="009F191D"/>
    <w:rsid w:val="009F228C"/>
    <w:rsid w:val="009F23BF"/>
    <w:rsid w:val="009F23FA"/>
    <w:rsid w:val="009F2858"/>
    <w:rsid w:val="009F2CEE"/>
    <w:rsid w:val="009F36FC"/>
    <w:rsid w:val="009F3CA6"/>
    <w:rsid w:val="009F4289"/>
    <w:rsid w:val="009F46B4"/>
    <w:rsid w:val="009F4D25"/>
    <w:rsid w:val="009F52C5"/>
    <w:rsid w:val="009F5B16"/>
    <w:rsid w:val="009F607D"/>
    <w:rsid w:val="009F6D1D"/>
    <w:rsid w:val="009F73B0"/>
    <w:rsid w:val="009F74D9"/>
    <w:rsid w:val="00A0030E"/>
    <w:rsid w:val="00A0082B"/>
    <w:rsid w:val="00A00AE6"/>
    <w:rsid w:val="00A011E3"/>
    <w:rsid w:val="00A0165C"/>
    <w:rsid w:val="00A019FE"/>
    <w:rsid w:val="00A025C6"/>
    <w:rsid w:val="00A02614"/>
    <w:rsid w:val="00A03158"/>
    <w:rsid w:val="00A03CC0"/>
    <w:rsid w:val="00A0417A"/>
    <w:rsid w:val="00A04BE0"/>
    <w:rsid w:val="00A05177"/>
    <w:rsid w:val="00A05AA9"/>
    <w:rsid w:val="00A06478"/>
    <w:rsid w:val="00A06E70"/>
    <w:rsid w:val="00A06E80"/>
    <w:rsid w:val="00A07234"/>
    <w:rsid w:val="00A07625"/>
    <w:rsid w:val="00A07975"/>
    <w:rsid w:val="00A07A43"/>
    <w:rsid w:val="00A07FA5"/>
    <w:rsid w:val="00A11A38"/>
    <w:rsid w:val="00A11CA7"/>
    <w:rsid w:val="00A12175"/>
    <w:rsid w:val="00A12ACF"/>
    <w:rsid w:val="00A12B9F"/>
    <w:rsid w:val="00A12D48"/>
    <w:rsid w:val="00A131C3"/>
    <w:rsid w:val="00A13BE3"/>
    <w:rsid w:val="00A13D93"/>
    <w:rsid w:val="00A13DAD"/>
    <w:rsid w:val="00A144C1"/>
    <w:rsid w:val="00A144CC"/>
    <w:rsid w:val="00A146C1"/>
    <w:rsid w:val="00A14940"/>
    <w:rsid w:val="00A14ECD"/>
    <w:rsid w:val="00A15109"/>
    <w:rsid w:val="00A1572B"/>
    <w:rsid w:val="00A1696B"/>
    <w:rsid w:val="00A16AF2"/>
    <w:rsid w:val="00A1767C"/>
    <w:rsid w:val="00A1777C"/>
    <w:rsid w:val="00A178A7"/>
    <w:rsid w:val="00A20B10"/>
    <w:rsid w:val="00A20BAA"/>
    <w:rsid w:val="00A21098"/>
    <w:rsid w:val="00A210C8"/>
    <w:rsid w:val="00A21359"/>
    <w:rsid w:val="00A22E1F"/>
    <w:rsid w:val="00A23668"/>
    <w:rsid w:val="00A2395D"/>
    <w:rsid w:val="00A24225"/>
    <w:rsid w:val="00A2611D"/>
    <w:rsid w:val="00A2640B"/>
    <w:rsid w:val="00A26F46"/>
    <w:rsid w:val="00A27192"/>
    <w:rsid w:val="00A27744"/>
    <w:rsid w:val="00A27A66"/>
    <w:rsid w:val="00A27FB4"/>
    <w:rsid w:val="00A27FE6"/>
    <w:rsid w:val="00A28C41"/>
    <w:rsid w:val="00A30CCA"/>
    <w:rsid w:val="00A30DD9"/>
    <w:rsid w:val="00A3131A"/>
    <w:rsid w:val="00A3224B"/>
    <w:rsid w:val="00A32619"/>
    <w:rsid w:val="00A33009"/>
    <w:rsid w:val="00A3334D"/>
    <w:rsid w:val="00A3383A"/>
    <w:rsid w:val="00A3385E"/>
    <w:rsid w:val="00A35201"/>
    <w:rsid w:val="00A35A24"/>
    <w:rsid w:val="00A35B92"/>
    <w:rsid w:val="00A36D74"/>
    <w:rsid w:val="00A37935"/>
    <w:rsid w:val="00A37B5A"/>
    <w:rsid w:val="00A40663"/>
    <w:rsid w:val="00A4074A"/>
    <w:rsid w:val="00A40ACA"/>
    <w:rsid w:val="00A412E2"/>
    <w:rsid w:val="00A41A3E"/>
    <w:rsid w:val="00A41F7C"/>
    <w:rsid w:val="00A4273B"/>
    <w:rsid w:val="00A42BF8"/>
    <w:rsid w:val="00A43A3F"/>
    <w:rsid w:val="00A43C4A"/>
    <w:rsid w:val="00A449A2"/>
    <w:rsid w:val="00A457B4"/>
    <w:rsid w:val="00A46C2C"/>
    <w:rsid w:val="00A46E9A"/>
    <w:rsid w:val="00A500BA"/>
    <w:rsid w:val="00A51766"/>
    <w:rsid w:val="00A52450"/>
    <w:rsid w:val="00A52662"/>
    <w:rsid w:val="00A534A3"/>
    <w:rsid w:val="00A56031"/>
    <w:rsid w:val="00A567FB"/>
    <w:rsid w:val="00A56B89"/>
    <w:rsid w:val="00A571FC"/>
    <w:rsid w:val="00A575DE"/>
    <w:rsid w:val="00A5784F"/>
    <w:rsid w:val="00A57C65"/>
    <w:rsid w:val="00A57F30"/>
    <w:rsid w:val="00A6097D"/>
    <w:rsid w:val="00A60B1D"/>
    <w:rsid w:val="00A60C52"/>
    <w:rsid w:val="00A6118F"/>
    <w:rsid w:val="00A614AC"/>
    <w:rsid w:val="00A61580"/>
    <w:rsid w:val="00A61CC0"/>
    <w:rsid w:val="00A62494"/>
    <w:rsid w:val="00A62823"/>
    <w:rsid w:val="00A62999"/>
    <w:rsid w:val="00A632B1"/>
    <w:rsid w:val="00A632FD"/>
    <w:rsid w:val="00A63700"/>
    <w:rsid w:val="00A64500"/>
    <w:rsid w:val="00A64954"/>
    <w:rsid w:val="00A64E21"/>
    <w:rsid w:val="00A65AF6"/>
    <w:rsid w:val="00A66240"/>
    <w:rsid w:val="00A668DA"/>
    <w:rsid w:val="00A67027"/>
    <w:rsid w:val="00A67F6B"/>
    <w:rsid w:val="00A71053"/>
    <w:rsid w:val="00A715CB"/>
    <w:rsid w:val="00A71695"/>
    <w:rsid w:val="00A71D1C"/>
    <w:rsid w:val="00A721C4"/>
    <w:rsid w:val="00A72C27"/>
    <w:rsid w:val="00A73E44"/>
    <w:rsid w:val="00A74DBE"/>
    <w:rsid w:val="00A75021"/>
    <w:rsid w:val="00A75BA2"/>
    <w:rsid w:val="00A76753"/>
    <w:rsid w:val="00A76B7D"/>
    <w:rsid w:val="00A77165"/>
    <w:rsid w:val="00A77584"/>
    <w:rsid w:val="00A80281"/>
    <w:rsid w:val="00A80707"/>
    <w:rsid w:val="00A80AE6"/>
    <w:rsid w:val="00A80BB3"/>
    <w:rsid w:val="00A81C45"/>
    <w:rsid w:val="00A8298E"/>
    <w:rsid w:val="00A83809"/>
    <w:rsid w:val="00A83F5E"/>
    <w:rsid w:val="00A83FBF"/>
    <w:rsid w:val="00A8411C"/>
    <w:rsid w:val="00A845D1"/>
    <w:rsid w:val="00A849A8"/>
    <w:rsid w:val="00A867ED"/>
    <w:rsid w:val="00A90420"/>
    <w:rsid w:val="00A909B7"/>
    <w:rsid w:val="00A90A36"/>
    <w:rsid w:val="00A90B9E"/>
    <w:rsid w:val="00A91AB0"/>
    <w:rsid w:val="00A91BB9"/>
    <w:rsid w:val="00A92CEB"/>
    <w:rsid w:val="00A92DE6"/>
    <w:rsid w:val="00A92ED3"/>
    <w:rsid w:val="00A9327D"/>
    <w:rsid w:val="00A93B49"/>
    <w:rsid w:val="00A9404E"/>
    <w:rsid w:val="00A94255"/>
    <w:rsid w:val="00A96842"/>
    <w:rsid w:val="00A96AA3"/>
    <w:rsid w:val="00A9743E"/>
    <w:rsid w:val="00A97CAD"/>
    <w:rsid w:val="00AA0988"/>
    <w:rsid w:val="00AA099A"/>
    <w:rsid w:val="00AA0D6F"/>
    <w:rsid w:val="00AA0E92"/>
    <w:rsid w:val="00AA0F73"/>
    <w:rsid w:val="00AA10A3"/>
    <w:rsid w:val="00AA15BB"/>
    <w:rsid w:val="00AA2467"/>
    <w:rsid w:val="00AA2A67"/>
    <w:rsid w:val="00AA3704"/>
    <w:rsid w:val="00AA3A49"/>
    <w:rsid w:val="00AA3AA6"/>
    <w:rsid w:val="00AA411B"/>
    <w:rsid w:val="00AA5439"/>
    <w:rsid w:val="00AA5594"/>
    <w:rsid w:val="00AA5D9E"/>
    <w:rsid w:val="00AA5E17"/>
    <w:rsid w:val="00AA785D"/>
    <w:rsid w:val="00AB1356"/>
    <w:rsid w:val="00AB27D8"/>
    <w:rsid w:val="00AB2BC1"/>
    <w:rsid w:val="00AB3176"/>
    <w:rsid w:val="00AB3271"/>
    <w:rsid w:val="00AB39A5"/>
    <w:rsid w:val="00AB4F2D"/>
    <w:rsid w:val="00AB5AFB"/>
    <w:rsid w:val="00AB5EDE"/>
    <w:rsid w:val="00AB5F6A"/>
    <w:rsid w:val="00AB5FB7"/>
    <w:rsid w:val="00AB70A7"/>
    <w:rsid w:val="00AB7399"/>
    <w:rsid w:val="00AC10C4"/>
    <w:rsid w:val="00AC2E91"/>
    <w:rsid w:val="00AC33F0"/>
    <w:rsid w:val="00AC37DB"/>
    <w:rsid w:val="00AC3993"/>
    <w:rsid w:val="00AC3AFB"/>
    <w:rsid w:val="00AC5116"/>
    <w:rsid w:val="00AC5219"/>
    <w:rsid w:val="00AC603D"/>
    <w:rsid w:val="00AC63FF"/>
    <w:rsid w:val="00AC65B8"/>
    <w:rsid w:val="00AC6CF5"/>
    <w:rsid w:val="00AC75D1"/>
    <w:rsid w:val="00AC7CEE"/>
    <w:rsid w:val="00AD0A91"/>
    <w:rsid w:val="00AD0BBF"/>
    <w:rsid w:val="00AD1014"/>
    <w:rsid w:val="00AD1060"/>
    <w:rsid w:val="00AD1FA5"/>
    <w:rsid w:val="00AD2364"/>
    <w:rsid w:val="00AD23F1"/>
    <w:rsid w:val="00AD2440"/>
    <w:rsid w:val="00AD27D5"/>
    <w:rsid w:val="00AD2AE1"/>
    <w:rsid w:val="00AD46AA"/>
    <w:rsid w:val="00AD496E"/>
    <w:rsid w:val="00AD6000"/>
    <w:rsid w:val="00AD6389"/>
    <w:rsid w:val="00AD65CD"/>
    <w:rsid w:val="00AD6B26"/>
    <w:rsid w:val="00AE033C"/>
    <w:rsid w:val="00AE1369"/>
    <w:rsid w:val="00AE3A93"/>
    <w:rsid w:val="00AE3CD4"/>
    <w:rsid w:val="00AE48EB"/>
    <w:rsid w:val="00AE4A4C"/>
    <w:rsid w:val="00AE5BC0"/>
    <w:rsid w:val="00AE5F10"/>
    <w:rsid w:val="00AE6380"/>
    <w:rsid w:val="00AE65D0"/>
    <w:rsid w:val="00AE6A13"/>
    <w:rsid w:val="00AE6C12"/>
    <w:rsid w:val="00AE6C24"/>
    <w:rsid w:val="00AE7E36"/>
    <w:rsid w:val="00AF1937"/>
    <w:rsid w:val="00AF1D1E"/>
    <w:rsid w:val="00AF1FB6"/>
    <w:rsid w:val="00AF260F"/>
    <w:rsid w:val="00AF2A2B"/>
    <w:rsid w:val="00AF3450"/>
    <w:rsid w:val="00AF3F80"/>
    <w:rsid w:val="00AF44DE"/>
    <w:rsid w:val="00AF46EB"/>
    <w:rsid w:val="00AF4C70"/>
    <w:rsid w:val="00AF4FA5"/>
    <w:rsid w:val="00AF5035"/>
    <w:rsid w:val="00AF5785"/>
    <w:rsid w:val="00AF579C"/>
    <w:rsid w:val="00AF57F1"/>
    <w:rsid w:val="00AF5898"/>
    <w:rsid w:val="00AF59FD"/>
    <w:rsid w:val="00AF602A"/>
    <w:rsid w:val="00AF6C5A"/>
    <w:rsid w:val="00AF6EC6"/>
    <w:rsid w:val="00B00241"/>
    <w:rsid w:val="00B00FF2"/>
    <w:rsid w:val="00B013A9"/>
    <w:rsid w:val="00B02418"/>
    <w:rsid w:val="00B02CB7"/>
    <w:rsid w:val="00B03035"/>
    <w:rsid w:val="00B03A8A"/>
    <w:rsid w:val="00B0457D"/>
    <w:rsid w:val="00B0471A"/>
    <w:rsid w:val="00B04D05"/>
    <w:rsid w:val="00B0513E"/>
    <w:rsid w:val="00B055C7"/>
    <w:rsid w:val="00B057F6"/>
    <w:rsid w:val="00B05AFC"/>
    <w:rsid w:val="00B05F16"/>
    <w:rsid w:val="00B0636F"/>
    <w:rsid w:val="00B07263"/>
    <w:rsid w:val="00B076EB"/>
    <w:rsid w:val="00B078E8"/>
    <w:rsid w:val="00B10A00"/>
    <w:rsid w:val="00B11116"/>
    <w:rsid w:val="00B11BDA"/>
    <w:rsid w:val="00B11E6E"/>
    <w:rsid w:val="00B12286"/>
    <w:rsid w:val="00B12875"/>
    <w:rsid w:val="00B13136"/>
    <w:rsid w:val="00B13A6E"/>
    <w:rsid w:val="00B13B70"/>
    <w:rsid w:val="00B14C96"/>
    <w:rsid w:val="00B15326"/>
    <w:rsid w:val="00B15BE6"/>
    <w:rsid w:val="00B162E8"/>
    <w:rsid w:val="00B167DC"/>
    <w:rsid w:val="00B16E2D"/>
    <w:rsid w:val="00B177F5"/>
    <w:rsid w:val="00B17966"/>
    <w:rsid w:val="00B20818"/>
    <w:rsid w:val="00B20B05"/>
    <w:rsid w:val="00B22569"/>
    <w:rsid w:val="00B23728"/>
    <w:rsid w:val="00B239B0"/>
    <w:rsid w:val="00B23E96"/>
    <w:rsid w:val="00B251A5"/>
    <w:rsid w:val="00B25230"/>
    <w:rsid w:val="00B25AEF"/>
    <w:rsid w:val="00B25DEF"/>
    <w:rsid w:val="00B26018"/>
    <w:rsid w:val="00B2606C"/>
    <w:rsid w:val="00B261A9"/>
    <w:rsid w:val="00B304C9"/>
    <w:rsid w:val="00B31154"/>
    <w:rsid w:val="00B3162C"/>
    <w:rsid w:val="00B31E6B"/>
    <w:rsid w:val="00B31F34"/>
    <w:rsid w:val="00B32525"/>
    <w:rsid w:val="00B32847"/>
    <w:rsid w:val="00B33D2D"/>
    <w:rsid w:val="00B340C9"/>
    <w:rsid w:val="00B34D74"/>
    <w:rsid w:val="00B34EC7"/>
    <w:rsid w:val="00B34EE8"/>
    <w:rsid w:val="00B34EF5"/>
    <w:rsid w:val="00B34F4B"/>
    <w:rsid w:val="00B35486"/>
    <w:rsid w:val="00B359BA"/>
    <w:rsid w:val="00B35D71"/>
    <w:rsid w:val="00B363DA"/>
    <w:rsid w:val="00B36880"/>
    <w:rsid w:val="00B37755"/>
    <w:rsid w:val="00B400AA"/>
    <w:rsid w:val="00B40C33"/>
    <w:rsid w:val="00B42274"/>
    <w:rsid w:val="00B42339"/>
    <w:rsid w:val="00B4267D"/>
    <w:rsid w:val="00B42956"/>
    <w:rsid w:val="00B429D5"/>
    <w:rsid w:val="00B430B8"/>
    <w:rsid w:val="00B439EF"/>
    <w:rsid w:val="00B43F95"/>
    <w:rsid w:val="00B44662"/>
    <w:rsid w:val="00B44E54"/>
    <w:rsid w:val="00B45320"/>
    <w:rsid w:val="00B4576F"/>
    <w:rsid w:val="00B45A34"/>
    <w:rsid w:val="00B45C11"/>
    <w:rsid w:val="00B46219"/>
    <w:rsid w:val="00B462CE"/>
    <w:rsid w:val="00B46877"/>
    <w:rsid w:val="00B4744A"/>
    <w:rsid w:val="00B47AD3"/>
    <w:rsid w:val="00B50213"/>
    <w:rsid w:val="00B503A8"/>
    <w:rsid w:val="00B50708"/>
    <w:rsid w:val="00B507C1"/>
    <w:rsid w:val="00B50AF1"/>
    <w:rsid w:val="00B50E14"/>
    <w:rsid w:val="00B51464"/>
    <w:rsid w:val="00B51C3A"/>
    <w:rsid w:val="00B522FE"/>
    <w:rsid w:val="00B53A16"/>
    <w:rsid w:val="00B543AC"/>
    <w:rsid w:val="00B547AB"/>
    <w:rsid w:val="00B549DC"/>
    <w:rsid w:val="00B54C94"/>
    <w:rsid w:val="00B55876"/>
    <w:rsid w:val="00B558CF"/>
    <w:rsid w:val="00B560A0"/>
    <w:rsid w:val="00B56558"/>
    <w:rsid w:val="00B57600"/>
    <w:rsid w:val="00B5794D"/>
    <w:rsid w:val="00B57C51"/>
    <w:rsid w:val="00B606C1"/>
    <w:rsid w:val="00B6124A"/>
    <w:rsid w:val="00B6232F"/>
    <w:rsid w:val="00B62B2D"/>
    <w:rsid w:val="00B637DC"/>
    <w:rsid w:val="00B63D22"/>
    <w:rsid w:val="00B63D23"/>
    <w:rsid w:val="00B63EC5"/>
    <w:rsid w:val="00B6435F"/>
    <w:rsid w:val="00B65230"/>
    <w:rsid w:val="00B653F9"/>
    <w:rsid w:val="00B65C5A"/>
    <w:rsid w:val="00B669C1"/>
    <w:rsid w:val="00B66E12"/>
    <w:rsid w:val="00B66E30"/>
    <w:rsid w:val="00B701FB"/>
    <w:rsid w:val="00B71076"/>
    <w:rsid w:val="00B71170"/>
    <w:rsid w:val="00B716DA"/>
    <w:rsid w:val="00B7291F"/>
    <w:rsid w:val="00B73EB2"/>
    <w:rsid w:val="00B73F52"/>
    <w:rsid w:val="00B7498C"/>
    <w:rsid w:val="00B75F49"/>
    <w:rsid w:val="00B7643C"/>
    <w:rsid w:val="00B774C5"/>
    <w:rsid w:val="00B777CE"/>
    <w:rsid w:val="00B7787B"/>
    <w:rsid w:val="00B77BA2"/>
    <w:rsid w:val="00B80583"/>
    <w:rsid w:val="00B80A28"/>
    <w:rsid w:val="00B810B2"/>
    <w:rsid w:val="00B81187"/>
    <w:rsid w:val="00B811F0"/>
    <w:rsid w:val="00B813B4"/>
    <w:rsid w:val="00B817AA"/>
    <w:rsid w:val="00B8184A"/>
    <w:rsid w:val="00B81ABE"/>
    <w:rsid w:val="00B823B5"/>
    <w:rsid w:val="00B8285B"/>
    <w:rsid w:val="00B836ED"/>
    <w:rsid w:val="00B841F4"/>
    <w:rsid w:val="00B85DE3"/>
    <w:rsid w:val="00B861D8"/>
    <w:rsid w:val="00B86653"/>
    <w:rsid w:val="00B868C2"/>
    <w:rsid w:val="00B86C9C"/>
    <w:rsid w:val="00B8742D"/>
    <w:rsid w:val="00B90730"/>
    <w:rsid w:val="00B90B4B"/>
    <w:rsid w:val="00B90E10"/>
    <w:rsid w:val="00B9331A"/>
    <w:rsid w:val="00B938D0"/>
    <w:rsid w:val="00B943DC"/>
    <w:rsid w:val="00B94709"/>
    <w:rsid w:val="00B94DFD"/>
    <w:rsid w:val="00B95006"/>
    <w:rsid w:val="00B96324"/>
    <w:rsid w:val="00B9640D"/>
    <w:rsid w:val="00B97401"/>
    <w:rsid w:val="00B9756D"/>
    <w:rsid w:val="00BA02F9"/>
    <w:rsid w:val="00BA045C"/>
    <w:rsid w:val="00BA0561"/>
    <w:rsid w:val="00BA056B"/>
    <w:rsid w:val="00BA0DFB"/>
    <w:rsid w:val="00BA1EF5"/>
    <w:rsid w:val="00BA2FD2"/>
    <w:rsid w:val="00BA3675"/>
    <w:rsid w:val="00BA3AB8"/>
    <w:rsid w:val="00BA3EA9"/>
    <w:rsid w:val="00BA4AFB"/>
    <w:rsid w:val="00BA61DE"/>
    <w:rsid w:val="00BA648D"/>
    <w:rsid w:val="00BA6C39"/>
    <w:rsid w:val="00BA77F0"/>
    <w:rsid w:val="00BA79E9"/>
    <w:rsid w:val="00BB075D"/>
    <w:rsid w:val="00BB0B49"/>
    <w:rsid w:val="00BB0CF3"/>
    <w:rsid w:val="00BB0EF1"/>
    <w:rsid w:val="00BB10A1"/>
    <w:rsid w:val="00BB2181"/>
    <w:rsid w:val="00BB23E1"/>
    <w:rsid w:val="00BB374A"/>
    <w:rsid w:val="00BB3871"/>
    <w:rsid w:val="00BB467A"/>
    <w:rsid w:val="00BB4FA7"/>
    <w:rsid w:val="00BB5029"/>
    <w:rsid w:val="00BB54C8"/>
    <w:rsid w:val="00BB5DF6"/>
    <w:rsid w:val="00BB6599"/>
    <w:rsid w:val="00BB66ED"/>
    <w:rsid w:val="00BB6A5E"/>
    <w:rsid w:val="00BB6CDC"/>
    <w:rsid w:val="00BC002C"/>
    <w:rsid w:val="00BC0D20"/>
    <w:rsid w:val="00BC0D4D"/>
    <w:rsid w:val="00BC0D9E"/>
    <w:rsid w:val="00BC159E"/>
    <w:rsid w:val="00BC186D"/>
    <w:rsid w:val="00BC1DBD"/>
    <w:rsid w:val="00BC21A6"/>
    <w:rsid w:val="00BC2369"/>
    <w:rsid w:val="00BC2DD4"/>
    <w:rsid w:val="00BC3D74"/>
    <w:rsid w:val="00BC49F6"/>
    <w:rsid w:val="00BC4F28"/>
    <w:rsid w:val="00BC5C6C"/>
    <w:rsid w:val="00BC6508"/>
    <w:rsid w:val="00BC6688"/>
    <w:rsid w:val="00BC66E0"/>
    <w:rsid w:val="00BC6C99"/>
    <w:rsid w:val="00BC7117"/>
    <w:rsid w:val="00BC7291"/>
    <w:rsid w:val="00BC7633"/>
    <w:rsid w:val="00BD01B6"/>
    <w:rsid w:val="00BD14B0"/>
    <w:rsid w:val="00BD1A20"/>
    <w:rsid w:val="00BD1D0B"/>
    <w:rsid w:val="00BD2794"/>
    <w:rsid w:val="00BD27FD"/>
    <w:rsid w:val="00BD28D2"/>
    <w:rsid w:val="00BD2C4C"/>
    <w:rsid w:val="00BD3068"/>
    <w:rsid w:val="00BD3798"/>
    <w:rsid w:val="00BD50C2"/>
    <w:rsid w:val="00BD5257"/>
    <w:rsid w:val="00BD5A63"/>
    <w:rsid w:val="00BD5F3C"/>
    <w:rsid w:val="00BD6231"/>
    <w:rsid w:val="00BE02EF"/>
    <w:rsid w:val="00BE031E"/>
    <w:rsid w:val="00BE13D6"/>
    <w:rsid w:val="00BE20BD"/>
    <w:rsid w:val="00BE21EF"/>
    <w:rsid w:val="00BE272F"/>
    <w:rsid w:val="00BE2EAF"/>
    <w:rsid w:val="00BE3AEC"/>
    <w:rsid w:val="00BE3F1F"/>
    <w:rsid w:val="00BE595D"/>
    <w:rsid w:val="00BE740E"/>
    <w:rsid w:val="00BE785E"/>
    <w:rsid w:val="00BE7BDE"/>
    <w:rsid w:val="00BE7E05"/>
    <w:rsid w:val="00BF0522"/>
    <w:rsid w:val="00BF0EDD"/>
    <w:rsid w:val="00BF1206"/>
    <w:rsid w:val="00BF15C0"/>
    <w:rsid w:val="00BF182A"/>
    <w:rsid w:val="00BF1B24"/>
    <w:rsid w:val="00BF1DDE"/>
    <w:rsid w:val="00BF39AB"/>
    <w:rsid w:val="00BF4010"/>
    <w:rsid w:val="00BF4209"/>
    <w:rsid w:val="00BF49FE"/>
    <w:rsid w:val="00BF4C64"/>
    <w:rsid w:val="00BF5420"/>
    <w:rsid w:val="00BF588B"/>
    <w:rsid w:val="00BF5BB9"/>
    <w:rsid w:val="00BF630A"/>
    <w:rsid w:val="00BF70E2"/>
    <w:rsid w:val="00BF70EE"/>
    <w:rsid w:val="00BF7C79"/>
    <w:rsid w:val="00C00EB6"/>
    <w:rsid w:val="00C016B1"/>
    <w:rsid w:val="00C01C90"/>
    <w:rsid w:val="00C01E2F"/>
    <w:rsid w:val="00C0233B"/>
    <w:rsid w:val="00C02688"/>
    <w:rsid w:val="00C02F15"/>
    <w:rsid w:val="00C032B0"/>
    <w:rsid w:val="00C03E41"/>
    <w:rsid w:val="00C04365"/>
    <w:rsid w:val="00C04941"/>
    <w:rsid w:val="00C049EE"/>
    <w:rsid w:val="00C04B81"/>
    <w:rsid w:val="00C04C7D"/>
    <w:rsid w:val="00C04D32"/>
    <w:rsid w:val="00C04D4A"/>
    <w:rsid w:val="00C04D6C"/>
    <w:rsid w:val="00C04E4E"/>
    <w:rsid w:val="00C05176"/>
    <w:rsid w:val="00C05387"/>
    <w:rsid w:val="00C05554"/>
    <w:rsid w:val="00C05656"/>
    <w:rsid w:val="00C05C57"/>
    <w:rsid w:val="00C05CA5"/>
    <w:rsid w:val="00C05CA6"/>
    <w:rsid w:val="00C06192"/>
    <w:rsid w:val="00C061B5"/>
    <w:rsid w:val="00C06702"/>
    <w:rsid w:val="00C06EB4"/>
    <w:rsid w:val="00C10302"/>
    <w:rsid w:val="00C107A6"/>
    <w:rsid w:val="00C10BC1"/>
    <w:rsid w:val="00C114FC"/>
    <w:rsid w:val="00C11708"/>
    <w:rsid w:val="00C1197C"/>
    <w:rsid w:val="00C12732"/>
    <w:rsid w:val="00C12BE9"/>
    <w:rsid w:val="00C12D5B"/>
    <w:rsid w:val="00C1314F"/>
    <w:rsid w:val="00C137E2"/>
    <w:rsid w:val="00C13961"/>
    <w:rsid w:val="00C13CC9"/>
    <w:rsid w:val="00C140BA"/>
    <w:rsid w:val="00C14A3E"/>
    <w:rsid w:val="00C15551"/>
    <w:rsid w:val="00C1559A"/>
    <w:rsid w:val="00C158C7"/>
    <w:rsid w:val="00C15C96"/>
    <w:rsid w:val="00C1641C"/>
    <w:rsid w:val="00C16464"/>
    <w:rsid w:val="00C164B7"/>
    <w:rsid w:val="00C16A6B"/>
    <w:rsid w:val="00C17461"/>
    <w:rsid w:val="00C17D73"/>
    <w:rsid w:val="00C213A8"/>
    <w:rsid w:val="00C21B5F"/>
    <w:rsid w:val="00C22528"/>
    <w:rsid w:val="00C245A1"/>
    <w:rsid w:val="00C24CA6"/>
    <w:rsid w:val="00C25F79"/>
    <w:rsid w:val="00C26B20"/>
    <w:rsid w:val="00C272AF"/>
    <w:rsid w:val="00C27324"/>
    <w:rsid w:val="00C276DF"/>
    <w:rsid w:val="00C27EBE"/>
    <w:rsid w:val="00C3014A"/>
    <w:rsid w:val="00C30484"/>
    <w:rsid w:val="00C30644"/>
    <w:rsid w:val="00C30763"/>
    <w:rsid w:val="00C30C14"/>
    <w:rsid w:val="00C31428"/>
    <w:rsid w:val="00C314A4"/>
    <w:rsid w:val="00C316DB"/>
    <w:rsid w:val="00C32C11"/>
    <w:rsid w:val="00C33F16"/>
    <w:rsid w:val="00C35D9B"/>
    <w:rsid w:val="00C36539"/>
    <w:rsid w:val="00C36A7B"/>
    <w:rsid w:val="00C36C15"/>
    <w:rsid w:val="00C36EE8"/>
    <w:rsid w:val="00C37295"/>
    <w:rsid w:val="00C4028E"/>
    <w:rsid w:val="00C4048E"/>
    <w:rsid w:val="00C40F1A"/>
    <w:rsid w:val="00C40F8E"/>
    <w:rsid w:val="00C4155A"/>
    <w:rsid w:val="00C4190F"/>
    <w:rsid w:val="00C42EEC"/>
    <w:rsid w:val="00C433FC"/>
    <w:rsid w:val="00C4340D"/>
    <w:rsid w:val="00C44E0F"/>
    <w:rsid w:val="00C45641"/>
    <w:rsid w:val="00C45BD9"/>
    <w:rsid w:val="00C461F2"/>
    <w:rsid w:val="00C4648C"/>
    <w:rsid w:val="00C4678A"/>
    <w:rsid w:val="00C472B8"/>
    <w:rsid w:val="00C472F3"/>
    <w:rsid w:val="00C47459"/>
    <w:rsid w:val="00C47521"/>
    <w:rsid w:val="00C4778A"/>
    <w:rsid w:val="00C47ADD"/>
    <w:rsid w:val="00C502F8"/>
    <w:rsid w:val="00C5141A"/>
    <w:rsid w:val="00C52119"/>
    <w:rsid w:val="00C52348"/>
    <w:rsid w:val="00C52D89"/>
    <w:rsid w:val="00C52DC3"/>
    <w:rsid w:val="00C530AA"/>
    <w:rsid w:val="00C530F2"/>
    <w:rsid w:val="00C53476"/>
    <w:rsid w:val="00C5535E"/>
    <w:rsid w:val="00C5537B"/>
    <w:rsid w:val="00C55A6F"/>
    <w:rsid w:val="00C5617F"/>
    <w:rsid w:val="00C564B8"/>
    <w:rsid w:val="00C56E8D"/>
    <w:rsid w:val="00C57C86"/>
    <w:rsid w:val="00C57FDB"/>
    <w:rsid w:val="00C5CFDC"/>
    <w:rsid w:val="00C60B81"/>
    <w:rsid w:val="00C60D5C"/>
    <w:rsid w:val="00C60EF0"/>
    <w:rsid w:val="00C61062"/>
    <w:rsid w:val="00C61163"/>
    <w:rsid w:val="00C612AC"/>
    <w:rsid w:val="00C619A0"/>
    <w:rsid w:val="00C62237"/>
    <w:rsid w:val="00C62742"/>
    <w:rsid w:val="00C63588"/>
    <w:rsid w:val="00C64005"/>
    <w:rsid w:val="00C6607D"/>
    <w:rsid w:val="00C6640F"/>
    <w:rsid w:val="00C66E75"/>
    <w:rsid w:val="00C66F0E"/>
    <w:rsid w:val="00C67097"/>
    <w:rsid w:val="00C67705"/>
    <w:rsid w:val="00C701EC"/>
    <w:rsid w:val="00C702C9"/>
    <w:rsid w:val="00C70E68"/>
    <w:rsid w:val="00C70E81"/>
    <w:rsid w:val="00C712C3"/>
    <w:rsid w:val="00C724C2"/>
    <w:rsid w:val="00C73538"/>
    <w:rsid w:val="00C74663"/>
    <w:rsid w:val="00C74777"/>
    <w:rsid w:val="00C74E58"/>
    <w:rsid w:val="00C75E2A"/>
    <w:rsid w:val="00C775C8"/>
    <w:rsid w:val="00C77645"/>
    <w:rsid w:val="00C77DA3"/>
    <w:rsid w:val="00C802A3"/>
    <w:rsid w:val="00C802A6"/>
    <w:rsid w:val="00C8033B"/>
    <w:rsid w:val="00C82332"/>
    <w:rsid w:val="00C824CA"/>
    <w:rsid w:val="00C84A6B"/>
    <w:rsid w:val="00C84E7C"/>
    <w:rsid w:val="00C86275"/>
    <w:rsid w:val="00C862A7"/>
    <w:rsid w:val="00C866B6"/>
    <w:rsid w:val="00C86D93"/>
    <w:rsid w:val="00C87106"/>
    <w:rsid w:val="00C871E7"/>
    <w:rsid w:val="00C87505"/>
    <w:rsid w:val="00C87FA8"/>
    <w:rsid w:val="00C9030D"/>
    <w:rsid w:val="00C90EE6"/>
    <w:rsid w:val="00C9142D"/>
    <w:rsid w:val="00C91680"/>
    <w:rsid w:val="00C91689"/>
    <w:rsid w:val="00C91DAA"/>
    <w:rsid w:val="00C924F6"/>
    <w:rsid w:val="00C92BDB"/>
    <w:rsid w:val="00C9321A"/>
    <w:rsid w:val="00C945FA"/>
    <w:rsid w:val="00C94A8A"/>
    <w:rsid w:val="00C954A4"/>
    <w:rsid w:val="00C955AF"/>
    <w:rsid w:val="00C95827"/>
    <w:rsid w:val="00C9728B"/>
    <w:rsid w:val="00C9748C"/>
    <w:rsid w:val="00C97770"/>
    <w:rsid w:val="00C97A8D"/>
    <w:rsid w:val="00CA007F"/>
    <w:rsid w:val="00CA06C2"/>
    <w:rsid w:val="00CA0E3C"/>
    <w:rsid w:val="00CA1B18"/>
    <w:rsid w:val="00CA1ECE"/>
    <w:rsid w:val="00CA2A13"/>
    <w:rsid w:val="00CA2B18"/>
    <w:rsid w:val="00CA37E3"/>
    <w:rsid w:val="00CA4BDE"/>
    <w:rsid w:val="00CA4E97"/>
    <w:rsid w:val="00CA5A59"/>
    <w:rsid w:val="00CA5F47"/>
    <w:rsid w:val="00CA61DC"/>
    <w:rsid w:val="00CA6755"/>
    <w:rsid w:val="00CA6A48"/>
    <w:rsid w:val="00CA709F"/>
    <w:rsid w:val="00CA70F4"/>
    <w:rsid w:val="00CB09DD"/>
    <w:rsid w:val="00CB0D0F"/>
    <w:rsid w:val="00CB0D6E"/>
    <w:rsid w:val="00CB0E57"/>
    <w:rsid w:val="00CB1506"/>
    <w:rsid w:val="00CB196F"/>
    <w:rsid w:val="00CB2516"/>
    <w:rsid w:val="00CB27F6"/>
    <w:rsid w:val="00CB2A42"/>
    <w:rsid w:val="00CB2C4C"/>
    <w:rsid w:val="00CB2C78"/>
    <w:rsid w:val="00CB2E0E"/>
    <w:rsid w:val="00CB2E4F"/>
    <w:rsid w:val="00CB3859"/>
    <w:rsid w:val="00CB39DA"/>
    <w:rsid w:val="00CB3AFA"/>
    <w:rsid w:val="00CB410A"/>
    <w:rsid w:val="00CB4B18"/>
    <w:rsid w:val="00CB53A6"/>
    <w:rsid w:val="00CB56BD"/>
    <w:rsid w:val="00CB6B4E"/>
    <w:rsid w:val="00CB7AA0"/>
    <w:rsid w:val="00CB7B31"/>
    <w:rsid w:val="00CB7D03"/>
    <w:rsid w:val="00CB7F5A"/>
    <w:rsid w:val="00CC0CE4"/>
    <w:rsid w:val="00CC1582"/>
    <w:rsid w:val="00CC2741"/>
    <w:rsid w:val="00CC2E72"/>
    <w:rsid w:val="00CC3063"/>
    <w:rsid w:val="00CC38BF"/>
    <w:rsid w:val="00CC4E31"/>
    <w:rsid w:val="00CC6130"/>
    <w:rsid w:val="00CC6A17"/>
    <w:rsid w:val="00CC6BD0"/>
    <w:rsid w:val="00CC7EBF"/>
    <w:rsid w:val="00CD0973"/>
    <w:rsid w:val="00CD11DE"/>
    <w:rsid w:val="00CD18A0"/>
    <w:rsid w:val="00CD1E5C"/>
    <w:rsid w:val="00CD1FAA"/>
    <w:rsid w:val="00CD1FB2"/>
    <w:rsid w:val="00CD2AD0"/>
    <w:rsid w:val="00CD3F2D"/>
    <w:rsid w:val="00CD4374"/>
    <w:rsid w:val="00CD4747"/>
    <w:rsid w:val="00CD47F3"/>
    <w:rsid w:val="00CD50BF"/>
    <w:rsid w:val="00CD61F8"/>
    <w:rsid w:val="00CD6575"/>
    <w:rsid w:val="00CD6663"/>
    <w:rsid w:val="00CD66D3"/>
    <w:rsid w:val="00CD6F92"/>
    <w:rsid w:val="00CD708D"/>
    <w:rsid w:val="00CE0892"/>
    <w:rsid w:val="00CE09C6"/>
    <w:rsid w:val="00CE0D64"/>
    <w:rsid w:val="00CE1259"/>
    <w:rsid w:val="00CE165C"/>
    <w:rsid w:val="00CE1D76"/>
    <w:rsid w:val="00CE1E5E"/>
    <w:rsid w:val="00CE29FF"/>
    <w:rsid w:val="00CE2A5E"/>
    <w:rsid w:val="00CE3449"/>
    <w:rsid w:val="00CE35FE"/>
    <w:rsid w:val="00CE398B"/>
    <w:rsid w:val="00CE511D"/>
    <w:rsid w:val="00CE6032"/>
    <w:rsid w:val="00CE6062"/>
    <w:rsid w:val="00CE68BE"/>
    <w:rsid w:val="00CF144C"/>
    <w:rsid w:val="00CF1832"/>
    <w:rsid w:val="00CF1EFE"/>
    <w:rsid w:val="00CF2896"/>
    <w:rsid w:val="00CF2F21"/>
    <w:rsid w:val="00CF3D59"/>
    <w:rsid w:val="00CF4800"/>
    <w:rsid w:val="00CF4EC0"/>
    <w:rsid w:val="00CF5502"/>
    <w:rsid w:val="00CF571D"/>
    <w:rsid w:val="00CF62BA"/>
    <w:rsid w:val="00CF69D8"/>
    <w:rsid w:val="00CF71FD"/>
    <w:rsid w:val="00CF734E"/>
    <w:rsid w:val="00CF7DAD"/>
    <w:rsid w:val="00D0020C"/>
    <w:rsid w:val="00D009BE"/>
    <w:rsid w:val="00D00B0F"/>
    <w:rsid w:val="00D010AA"/>
    <w:rsid w:val="00D01466"/>
    <w:rsid w:val="00D015CC"/>
    <w:rsid w:val="00D01883"/>
    <w:rsid w:val="00D01D35"/>
    <w:rsid w:val="00D02120"/>
    <w:rsid w:val="00D033BC"/>
    <w:rsid w:val="00D034FE"/>
    <w:rsid w:val="00D035F4"/>
    <w:rsid w:val="00D03B28"/>
    <w:rsid w:val="00D04D2F"/>
    <w:rsid w:val="00D0698C"/>
    <w:rsid w:val="00D0703B"/>
    <w:rsid w:val="00D07449"/>
    <w:rsid w:val="00D07BB1"/>
    <w:rsid w:val="00D07E2F"/>
    <w:rsid w:val="00D10AB7"/>
    <w:rsid w:val="00D11579"/>
    <w:rsid w:val="00D11F08"/>
    <w:rsid w:val="00D12004"/>
    <w:rsid w:val="00D121A1"/>
    <w:rsid w:val="00D1315F"/>
    <w:rsid w:val="00D1500C"/>
    <w:rsid w:val="00D1584D"/>
    <w:rsid w:val="00D159A4"/>
    <w:rsid w:val="00D159E8"/>
    <w:rsid w:val="00D15D0A"/>
    <w:rsid w:val="00D16081"/>
    <w:rsid w:val="00D166D8"/>
    <w:rsid w:val="00D16869"/>
    <w:rsid w:val="00D16C0F"/>
    <w:rsid w:val="00D171DD"/>
    <w:rsid w:val="00D17885"/>
    <w:rsid w:val="00D20BFE"/>
    <w:rsid w:val="00D20D68"/>
    <w:rsid w:val="00D20E0A"/>
    <w:rsid w:val="00D21A99"/>
    <w:rsid w:val="00D21FE6"/>
    <w:rsid w:val="00D2320F"/>
    <w:rsid w:val="00D23B93"/>
    <w:rsid w:val="00D23F53"/>
    <w:rsid w:val="00D24311"/>
    <w:rsid w:val="00D24AEF"/>
    <w:rsid w:val="00D254EC"/>
    <w:rsid w:val="00D25680"/>
    <w:rsid w:val="00D26569"/>
    <w:rsid w:val="00D268C7"/>
    <w:rsid w:val="00D2690A"/>
    <w:rsid w:val="00D26BBF"/>
    <w:rsid w:val="00D26CCF"/>
    <w:rsid w:val="00D26E9A"/>
    <w:rsid w:val="00D30354"/>
    <w:rsid w:val="00D31328"/>
    <w:rsid w:val="00D32829"/>
    <w:rsid w:val="00D32B8D"/>
    <w:rsid w:val="00D33347"/>
    <w:rsid w:val="00D3477A"/>
    <w:rsid w:val="00D34A26"/>
    <w:rsid w:val="00D34D40"/>
    <w:rsid w:val="00D3595C"/>
    <w:rsid w:val="00D35FEB"/>
    <w:rsid w:val="00D360CE"/>
    <w:rsid w:val="00D36300"/>
    <w:rsid w:val="00D36350"/>
    <w:rsid w:val="00D36A42"/>
    <w:rsid w:val="00D3711E"/>
    <w:rsid w:val="00D3721B"/>
    <w:rsid w:val="00D37241"/>
    <w:rsid w:val="00D373D8"/>
    <w:rsid w:val="00D37634"/>
    <w:rsid w:val="00D40E13"/>
    <w:rsid w:val="00D41420"/>
    <w:rsid w:val="00D42016"/>
    <w:rsid w:val="00D42275"/>
    <w:rsid w:val="00D4379A"/>
    <w:rsid w:val="00D438C2"/>
    <w:rsid w:val="00D4408F"/>
    <w:rsid w:val="00D441B4"/>
    <w:rsid w:val="00D44506"/>
    <w:rsid w:val="00D44C7A"/>
    <w:rsid w:val="00D45218"/>
    <w:rsid w:val="00D45C54"/>
    <w:rsid w:val="00D45D04"/>
    <w:rsid w:val="00D45DA7"/>
    <w:rsid w:val="00D467EE"/>
    <w:rsid w:val="00D477BF"/>
    <w:rsid w:val="00D47CB5"/>
    <w:rsid w:val="00D4DFA4"/>
    <w:rsid w:val="00D50398"/>
    <w:rsid w:val="00D5047D"/>
    <w:rsid w:val="00D506E4"/>
    <w:rsid w:val="00D50724"/>
    <w:rsid w:val="00D509C7"/>
    <w:rsid w:val="00D517B9"/>
    <w:rsid w:val="00D52435"/>
    <w:rsid w:val="00D52D11"/>
    <w:rsid w:val="00D52D9E"/>
    <w:rsid w:val="00D53AF4"/>
    <w:rsid w:val="00D5425A"/>
    <w:rsid w:val="00D542C1"/>
    <w:rsid w:val="00D5434A"/>
    <w:rsid w:val="00D550AE"/>
    <w:rsid w:val="00D5578E"/>
    <w:rsid w:val="00D55BA4"/>
    <w:rsid w:val="00D55CAC"/>
    <w:rsid w:val="00D55F52"/>
    <w:rsid w:val="00D562F9"/>
    <w:rsid w:val="00D569B5"/>
    <w:rsid w:val="00D56DDB"/>
    <w:rsid w:val="00D56E5D"/>
    <w:rsid w:val="00D5740D"/>
    <w:rsid w:val="00D5754C"/>
    <w:rsid w:val="00D57627"/>
    <w:rsid w:val="00D6098B"/>
    <w:rsid w:val="00D61099"/>
    <w:rsid w:val="00D62043"/>
    <w:rsid w:val="00D6223F"/>
    <w:rsid w:val="00D62255"/>
    <w:rsid w:val="00D62256"/>
    <w:rsid w:val="00D62377"/>
    <w:rsid w:val="00D626B3"/>
    <w:rsid w:val="00D62A26"/>
    <w:rsid w:val="00D62A2D"/>
    <w:rsid w:val="00D62DA1"/>
    <w:rsid w:val="00D632F1"/>
    <w:rsid w:val="00D63B38"/>
    <w:rsid w:val="00D64FC2"/>
    <w:rsid w:val="00D65A2F"/>
    <w:rsid w:val="00D66212"/>
    <w:rsid w:val="00D6641C"/>
    <w:rsid w:val="00D66DA9"/>
    <w:rsid w:val="00D6781C"/>
    <w:rsid w:val="00D7065E"/>
    <w:rsid w:val="00D71069"/>
    <w:rsid w:val="00D71361"/>
    <w:rsid w:val="00D71627"/>
    <w:rsid w:val="00D71C41"/>
    <w:rsid w:val="00D7204E"/>
    <w:rsid w:val="00D72D6E"/>
    <w:rsid w:val="00D73246"/>
    <w:rsid w:val="00D7341B"/>
    <w:rsid w:val="00D74517"/>
    <w:rsid w:val="00D745DB"/>
    <w:rsid w:val="00D74EE0"/>
    <w:rsid w:val="00D7522E"/>
    <w:rsid w:val="00D753EC"/>
    <w:rsid w:val="00D75C66"/>
    <w:rsid w:val="00D76AC6"/>
    <w:rsid w:val="00D770E0"/>
    <w:rsid w:val="00D80206"/>
    <w:rsid w:val="00D80E78"/>
    <w:rsid w:val="00D81278"/>
    <w:rsid w:val="00D81CA4"/>
    <w:rsid w:val="00D824D8"/>
    <w:rsid w:val="00D82AE6"/>
    <w:rsid w:val="00D8387E"/>
    <w:rsid w:val="00D838DE"/>
    <w:rsid w:val="00D8467A"/>
    <w:rsid w:val="00D846DE"/>
    <w:rsid w:val="00D84BF3"/>
    <w:rsid w:val="00D85428"/>
    <w:rsid w:val="00D85D35"/>
    <w:rsid w:val="00D86476"/>
    <w:rsid w:val="00D86756"/>
    <w:rsid w:val="00D869D4"/>
    <w:rsid w:val="00D879D7"/>
    <w:rsid w:val="00D879D9"/>
    <w:rsid w:val="00D87D6E"/>
    <w:rsid w:val="00D902F8"/>
    <w:rsid w:val="00D90BD5"/>
    <w:rsid w:val="00D912E7"/>
    <w:rsid w:val="00D916E2"/>
    <w:rsid w:val="00D91D49"/>
    <w:rsid w:val="00D92143"/>
    <w:rsid w:val="00D9237E"/>
    <w:rsid w:val="00D929C5"/>
    <w:rsid w:val="00D92EAA"/>
    <w:rsid w:val="00D9324A"/>
    <w:rsid w:val="00D93385"/>
    <w:rsid w:val="00D9367C"/>
    <w:rsid w:val="00D93890"/>
    <w:rsid w:val="00D93976"/>
    <w:rsid w:val="00D94C3B"/>
    <w:rsid w:val="00D953AC"/>
    <w:rsid w:val="00D955BC"/>
    <w:rsid w:val="00D95988"/>
    <w:rsid w:val="00D95A92"/>
    <w:rsid w:val="00D95B06"/>
    <w:rsid w:val="00D95F21"/>
    <w:rsid w:val="00D95F2B"/>
    <w:rsid w:val="00D96011"/>
    <w:rsid w:val="00D9625D"/>
    <w:rsid w:val="00D9649C"/>
    <w:rsid w:val="00D964E1"/>
    <w:rsid w:val="00D96872"/>
    <w:rsid w:val="00D96A16"/>
    <w:rsid w:val="00D96B68"/>
    <w:rsid w:val="00D972AA"/>
    <w:rsid w:val="00DA0039"/>
    <w:rsid w:val="00DA00BF"/>
    <w:rsid w:val="00DA0BF5"/>
    <w:rsid w:val="00DA0E1C"/>
    <w:rsid w:val="00DA0F8E"/>
    <w:rsid w:val="00DA0FA5"/>
    <w:rsid w:val="00DA1125"/>
    <w:rsid w:val="00DA16E7"/>
    <w:rsid w:val="00DA33D1"/>
    <w:rsid w:val="00DA3BFF"/>
    <w:rsid w:val="00DA3C47"/>
    <w:rsid w:val="00DA4347"/>
    <w:rsid w:val="00DA45A4"/>
    <w:rsid w:val="00DA5E47"/>
    <w:rsid w:val="00DA6075"/>
    <w:rsid w:val="00DA6859"/>
    <w:rsid w:val="00DA6870"/>
    <w:rsid w:val="00DA6AEA"/>
    <w:rsid w:val="00DA70CC"/>
    <w:rsid w:val="00DA7BE1"/>
    <w:rsid w:val="00DA7C27"/>
    <w:rsid w:val="00DB05F2"/>
    <w:rsid w:val="00DB2E1F"/>
    <w:rsid w:val="00DB2E61"/>
    <w:rsid w:val="00DB3F9F"/>
    <w:rsid w:val="00DB5B6A"/>
    <w:rsid w:val="00DB63EB"/>
    <w:rsid w:val="00DB67B7"/>
    <w:rsid w:val="00DB6A18"/>
    <w:rsid w:val="00DB6D14"/>
    <w:rsid w:val="00DB789E"/>
    <w:rsid w:val="00DB7F72"/>
    <w:rsid w:val="00DC0BB2"/>
    <w:rsid w:val="00DC11CF"/>
    <w:rsid w:val="00DC1579"/>
    <w:rsid w:val="00DC1ADF"/>
    <w:rsid w:val="00DC225C"/>
    <w:rsid w:val="00DC29E7"/>
    <w:rsid w:val="00DC30E5"/>
    <w:rsid w:val="00DC3CFC"/>
    <w:rsid w:val="00DC3D79"/>
    <w:rsid w:val="00DC4CD7"/>
    <w:rsid w:val="00DC5341"/>
    <w:rsid w:val="00DC54C8"/>
    <w:rsid w:val="00DC61CE"/>
    <w:rsid w:val="00DC76BC"/>
    <w:rsid w:val="00DD0546"/>
    <w:rsid w:val="00DD05BC"/>
    <w:rsid w:val="00DD0823"/>
    <w:rsid w:val="00DD0A46"/>
    <w:rsid w:val="00DD0A9E"/>
    <w:rsid w:val="00DD1107"/>
    <w:rsid w:val="00DD13C8"/>
    <w:rsid w:val="00DD1DA2"/>
    <w:rsid w:val="00DD220C"/>
    <w:rsid w:val="00DD275E"/>
    <w:rsid w:val="00DD328C"/>
    <w:rsid w:val="00DD348C"/>
    <w:rsid w:val="00DD35C7"/>
    <w:rsid w:val="00DD53EB"/>
    <w:rsid w:val="00DD5CBE"/>
    <w:rsid w:val="00DD6A7F"/>
    <w:rsid w:val="00DD75D2"/>
    <w:rsid w:val="00DD77D5"/>
    <w:rsid w:val="00DD7E26"/>
    <w:rsid w:val="00DE13E9"/>
    <w:rsid w:val="00DE1EAE"/>
    <w:rsid w:val="00DE1F57"/>
    <w:rsid w:val="00DE2228"/>
    <w:rsid w:val="00DE24CC"/>
    <w:rsid w:val="00DE26CB"/>
    <w:rsid w:val="00DE2A3F"/>
    <w:rsid w:val="00DE33AF"/>
    <w:rsid w:val="00DE3A1C"/>
    <w:rsid w:val="00DE3D0F"/>
    <w:rsid w:val="00DE53E8"/>
    <w:rsid w:val="00DE5504"/>
    <w:rsid w:val="00DE59A5"/>
    <w:rsid w:val="00DE5BBD"/>
    <w:rsid w:val="00DE5F16"/>
    <w:rsid w:val="00DE65D3"/>
    <w:rsid w:val="00DE6892"/>
    <w:rsid w:val="00DE69C2"/>
    <w:rsid w:val="00DE6FEA"/>
    <w:rsid w:val="00DF00FF"/>
    <w:rsid w:val="00DF11E9"/>
    <w:rsid w:val="00DF13E7"/>
    <w:rsid w:val="00DF1FED"/>
    <w:rsid w:val="00DF31AA"/>
    <w:rsid w:val="00DF374D"/>
    <w:rsid w:val="00DF37C1"/>
    <w:rsid w:val="00DF3B81"/>
    <w:rsid w:val="00DF3F81"/>
    <w:rsid w:val="00DF441E"/>
    <w:rsid w:val="00DF4A6C"/>
    <w:rsid w:val="00DF4CC0"/>
    <w:rsid w:val="00DF5D18"/>
    <w:rsid w:val="00DF6A94"/>
    <w:rsid w:val="00DF6F9B"/>
    <w:rsid w:val="00DF70FD"/>
    <w:rsid w:val="00E003A1"/>
    <w:rsid w:val="00E00B95"/>
    <w:rsid w:val="00E00CFB"/>
    <w:rsid w:val="00E01B1D"/>
    <w:rsid w:val="00E02AEA"/>
    <w:rsid w:val="00E032B5"/>
    <w:rsid w:val="00E03EDB"/>
    <w:rsid w:val="00E0451A"/>
    <w:rsid w:val="00E04E31"/>
    <w:rsid w:val="00E05DC1"/>
    <w:rsid w:val="00E064BF"/>
    <w:rsid w:val="00E06529"/>
    <w:rsid w:val="00E068DD"/>
    <w:rsid w:val="00E06D5D"/>
    <w:rsid w:val="00E07400"/>
    <w:rsid w:val="00E078F1"/>
    <w:rsid w:val="00E07FA2"/>
    <w:rsid w:val="00E100B2"/>
    <w:rsid w:val="00E10366"/>
    <w:rsid w:val="00E10A2A"/>
    <w:rsid w:val="00E11E9F"/>
    <w:rsid w:val="00E11EE7"/>
    <w:rsid w:val="00E12042"/>
    <w:rsid w:val="00E1219E"/>
    <w:rsid w:val="00E129A0"/>
    <w:rsid w:val="00E12C05"/>
    <w:rsid w:val="00E13191"/>
    <w:rsid w:val="00E1460E"/>
    <w:rsid w:val="00E155E3"/>
    <w:rsid w:val="00E156CC"/>
    <w:rsid w:val="00E169DA"/>
    <w:rsid w:val="00E17077"/>
    <w:rsid w:val="00E17648"/>
    <w:rsid w:val="00E204A1"/>
    <w:rsid w:val="00E2102E"/>
    <w:rsid w:val="00E21A59"/>
    <w:rsid w:val="00E21AB2"/>
    <w:rsid w:val="00E2233F"/>
    <w:rsid w:val="00E2277E"/>
    <w:rsid w:val="00E22A8B"/>
    <w:rsid w:val="00E22FC4"/>
    <w:rsid w:val="00E255D0"/>
    <w:rsid w:val="00E257A2"/>
    <w:rsid w:val="00E25B6C"/>
    <w:rsid w:val="00E25DBB"/>
    <w:rsid w:val="00E263D8"/>
    <w:rsid w:val="00E26882"/>
    <w:rsid w:val="00E26AB4"/>
    <w:rsid w:val="00E27759"/>
    <w:rsid w:val="00E278E3"/>
    <w:rsid w:val="00E27EBA"/>
    <w:rsid w:val="00E303D6"/>
    <w:rsid w:val="00E30C09"/>
    <w:rsid w:val="00E3103A"/>
    <w:rsid w:val="00E310C0"/>
    <w:rsid w:val="00E31BAA"/>
    <w:rsid w:val="00E31CF6"/>
    <w:rsid w:val="00E32844"/>
    <w:rsid w:val="00E33ECA"/>
    <w:rsid w:val="00E3411D"/>
    <w:rsid w:val="00E343EA"/>
    <w:rsid w:val="00E360AB"/>
    <w:rsid w:val="00E36C4F"/>
    <w:rsid w:val="00E37255"/>
    <w:rsid w:val="00E3773A"/>
    <w:rsid w:val="00E37AAC"/>
    <w:rsid w:val="00E40760"/>
    <w:rsid w:val="00E41471"/>
    <w:rsid w:val="00E416FC"/>
    <w:rsid w:val="00E41D62"/>
    <w:rsid w:val="00E41F68"/>
    <w:rsid w:val="00E428ED"/>
    <w:rsid w:val="00E42917"/>
    <w:rsid w:val="00E42C2B"/>
    <w:rsid w:val="00E43006"/>
    <w:rsid w:val="00E43491"/>
    <w:rsid w:val="00E43CB2"/>
    <w:rsid w:val="00E442B6"/>
    <w:rsid w:val="00E44AF6"/>
    <w:rsid w:val="00E45A52"/>
    <w:rsid w:val="00E45AFE"/>
    <w:rsid w:val="00E45C52"/>
    <w:rsid w:val="00E45E33"/>
    <w:rsid w:val="00E45FC4"/>
    <w:rsid w:val="00E460E7"/>
    <w:rsid w:val="00E46576"/>
    <w:rsid w:val="00E46B6A"/>
    <w:rsid w:val="00E4753D"/>
    <w:rsid w:val="00E47B69"/>
    <w:rsid w:val="00E50BB8"/>
    <w:rsid w:val="00E50C45"/>
    <w:rsid w:val="00E5125E"/>
    <w:rsid w:val="00E54BD0"/>
    <w:rsid w:val="00E55F66"/>
    <w:rsid w:val="00E56559"/>
    <w:rsid w:val="00E56EB7"/>
    <w:rsid w:val="00E57C91"/>
    <w:rsid w:val="00E57F26"/>
    <w:rsid w:val="00E60273"/>
    <w:rsid w:val="00E6065E"/>
    <w:rsid w:val="00E6114F"/>
    <w:rsid w:val="00E619ED"/>
    <w:rsid w:val="00E61DB4"/>
    <w:rsid w:val="00E621F8"/>
    <w:rsid w:val="00E624E8"/>
    <w:rsid w:val="00E62ECC"/>
    <w:rsid w:val="00E63143"/>
    <w:rsid w:val="00E63367"/>
    <w:rsid w:val="00E63C3B"/>
    <w:rsid w:val="00E645E2"/>
    <w:rsid w:val="00E64C54"/>
    <w:rsid w:val="00E64E75"/>
    <w:rsid w:val="00E65C6F"/>
    <w:rsid w:val="00E65D12"/>
    <w:rsid w:val="00E66402"/>
    <w:rsid w:val="00E67725"/>
    <w:rsid w:val="00E71DA3"/>
    <w:rsid w:val="00E72606"/>
    <w:rsid w:val="00E72661"/>
    <w:rsid w:val="00E7293D"/>
    <w:rsid w:val="00E73262"/>
    <w:rsid w:val="00E738C9"/>
    <w:rsid w:val="00E73F7B"/>
    <w:rsid w:val="00E74649"/>
    <w:rsid w:val="00E746BD"/>
    <w:rsid w:val="00E74DC5"/>
    <w:rsid w:val="00E75257"/>
    <w:rsid w:val="00E7547D"/>
    <w:rsid w:val="00E7617B"/>
    <w:rsid w:val="00E76692"/>
    <w:rsid w:val="00E768F3"/>
    <w:rsid w:val="00E7704F"/>
    <w:rsid w:val="00E77317"/>
    <w:rsid w:val="00E77838"/>
    <w:rsid w:val="00E800A9"/>
    <w:rsid w:val="00E8080E"/>
    <w:rsid w:val="00E81015"/>
    <w:rsid w:val="00E8175A"/>
    <w:rsid w:val="00E81F54"/>
    <w:rsid w:val="00E82281"/>
    <w:rsid w:val="00E8278C"/>
    <w:rsid w:val="00E82EAA"/>
    <w:rsid w:val="00E8335A"/>
    <w:rsid w:val="00E83DAD"/>
    <w:rsid w:val="00E83F77"/>
    <w:rsid w:val="00E841AA"/>
    <w:rsid w:val="00E848EE"/>
    <w:rsid w:val="00E85827"/>
    <w:rsid w:val="00E85D75"/>
    <w:rsid w:val="00E86AF0"/>
    <w:rsid w:val="00E8798B"/>
    <w:rsid w:val="00E87A51"/>
    <w:rsid w:val="00E87FC5"/>
    <w:rsid w:val="00E9002D"/>
    <w:rsid w:val="00E9061B"/>
    <w:rsid w:val="00E90620"/>
    <w:rsid w:val="00E907EC"/>
    <w:rsid w:val="00E90ADD"/>
    <w:rsid w:val="00E91549"/>
    <w:rsid w:val="00E918EA"/>
    <w:rsid w:val="00E91F4F"/>
    <w:rsid w:val="00E9226A"/>
    <w:rsid w:val="00E925E6"/>
    <w:rsid w:val="00E92A99"/>
    <w:rsid w:val="00E92EA0"/>
    <w:rsid w:val="00E9313F"/>
    <w:rsid w:val="00E94225"/>
    <w:rsid w:val="00E94328"/>
    <w:rsid w:val="00E94562"/>
    <w:rsid w:val="00E94E9B"/>
    <w:rsid w:val="00E9553A"/>
    <w:rsid w:val="00E95C5D"/>
    <w:rsid w:val="00E9619C"/>
    <w:rsid w:val="00E97447"/>
    <w:rsid w:val="00E97717"/>
    <w:rsid w:val="00EA0C16"/>
    <w:rsid w:val="00EA0FB9"/>
    <w:rsid w:val="00EA15E3"/>
    <w:rsid w:val="00EA1CF7"/>
    <w:rsid w:val="00EA233C"/>
    <w:rsid w:val="00EA24EF"/>
    <w:rsid w:val="00EA31A3"/>
    <w:rsid w:val="00EA3C79"/>
    <w:rsid w:val="00EA468A"/>
    <w:rsid w:val="00EA47D3"/>
    <w:rsid w:val="00EA5AB2"/>
    <w:rsid w:val="00EA5D61"/>
    <w:rsid w:val="00EA6A64"/>
    <w:rsid w:val="00EA6D33"/>
    <w:rsid w:val="00EA7019"/>
    <w:rsid w:val="00EA7217"/>
    <w:rsid w:val="00EA73FC"/>
    <w:rsid w:val="00EA7D9E"/>
    <w:rsid w:val="00EB037E"/>
    <w:rsid w:val="00EB0737"/>
    <w:rsid w:val="00EB0DA2"/>
    <w:rsid w:val="00EB1CBD"/>
    <w:rsid w:val="00EB2622"/>
    <w:rsid w:val="00EB293C"/>
    <w:rsid w:val="00EB2F61"/>
    <w:rsid w:val="00EB316A"/>
    <w:rsid w:val="00EB3AC5"/>
    <w:rsid w:val="00EB52A1"/>
    <w:rsid w:val="00EB63DF"/>
    <w:rsid w:val="00EB6B95"/>
    <w:rsid w:val="00EB7223"/>
    <w:rsid w:val="00EB7800"/>
    <w:rsid w:val="00EC0755"/>
    <w:rsid w:val="00EC168F"/>
    <w:rsid w:val="00EC1D1D"/>
    <w:rsid w:val="00EC1E27"/>
    <w:rsid w:val="00EC246D"/>
    <w:rsid w:val="00EC274F"/>
    <w:rsid w:val="00EC369C"/>
    <w:rsid w:val="00EC39E6"/>
    <w:rsid w:val="00EC4308"/>
    <w:rsid w:val="00EC45AA"/>
    <w:rsid w:val="00EC4CD2"/>
    <w:rsid w:val="00EC5511"/>
    <w:rsid w:val="00EC5BF4"/>
    <w:rsid w:val="00EC6322"/>
    <w:rsid w:val="00EC67CF"/>
    <w:rsid w:val="00EC6E04"/>
    <w:rsid w:val="00EC6F42"/>
    <w:rsid w:val="00EC72F8"/>
    <w:rsid w:val="00EC78FF"/>
    <w:rsid w:val="00EC7BFA"/>
    <w:rsid w:val="00ED0226"/>
    <w:rsid w:val="00ED13B5"/>
    <w:rsid w:val="00ED1DF7"/>
    <w:rsid w:val="00ED2F09"/>
    <w:rsid w:val="00ED30AE"/>
    <w:rsid w:val="00ED385A"/>
    <w:rsid w:val="00ED412E"/>
    <w:rsid w:val="00ED5199"/>
    <w:rsid w:val="00ED531E"/>
    <w:rsid w:val="00ED552A"/>
    <w:rsid w:val="00ED55C4"/>
    <w:rsid w:val="00ED6DDB"/>
    <w:rsid w:val="00ED70FB"/>
    <w:rsid w:val="00ED7285"/>
    <w:rsid w:val="00ED75F4"/>
    <w:rsid w:val="00ED76C8"/>
    <w:rsid w:val="00ED7AA8"/>
    <w:rsid w:val="00ED7F25"/>
    <w:rsid w:val="00ED7FE4"/>
    <w:rsid w:val="00EE008C"/>
    <w:rsid w:val="00EE01F0"/>
    <w:rsid w:val="00EE0786"/>
    <w:rsid w:val="00EE0F87"/>
    <w:rsid w:val="00EE199E"/>
    <w:rsid w:val="00EE1D66"/>
    <w:rsid w:val="00EE1ECC"/>
    <w:rsid w:val="00EE2674"/>
    <w:rsid w:val="00EE2FB2"/>
    <w:rsid w:val="00EE3523"/>
    <w:rsid w:val="00EE3BF1"/>
    <w:rsid w:val="00EE425B"/>
    <w:rsid w:val="00EE448B"/>
    <w:rsid w:val="00EE4A2B"/>
    <w:rsid w:val="00EE52AF"/>
    <w:rsid w:val="00EE541D"/>
    <w:rsid w:val="00EE627F"/>
    <w:rsid w:val="00EE62A3"/>
    <w:rsid w:val="00EE6C66"/>
    <w:rsid w:val="00EE6CC0"/>
    <w:rsid w:val="00EE6DD0"/>
    <w:rsid w:val="00EE6E04"/>
    <w:rsid w:val="00EE6E2F"/>
    <w:rsid w:val="00EE72E9"/>
    <w:rsid w:val="00EE77E8"/>
    <w:rsid w:val="00EF0CD8"/>
    <w:rsid w:val="00EF1279"/>
    <w:rsid w:val="00EF1D4E"/>
    <w:rsid w:val="00EF24E2"/>
    <w:rsid w:val="00EF2638"/>
    <w:rsid w:val="00EF2F84"/>
    <w:rsid w:val="00EF3111"/>
    <w:rsid w:val="00EF3F8A"/>
    <w:rsid w:val="00EF4315"/>
    <w:rsid w:val="00EF52B4"/>
    <w:rsid w:val="00EF5E48"/>
    <w:rsid w:val="00EF61D7"/>
    <w:rsid w:val="00EF652B"/>
    <w:rsid w:val="00EF717A"/>
    <w:rsid w:val="00EF79DC"/>
    <w:rsid w:val="00EF7E91"/>
    <w:rsid w:val="00F00D7B"/>
    <w:rsid w:val="00F015B4"/>
    <w:rsid w:val="00F0169E"/>
    <w:rsid w:val="00F01F4A"/>
    <w:rsid w:val="00F025D0"/>
    <w:rsid w:val="00F0306E"/>
    <w:rsid w:val="00F03B2C"/>
    <w:rsid w:val="00F043BC"/>
    <w:rsid w:val="00F04A18"/>
    <w:rsid w:val="00F04E88"/>
    <w:rsid w:val="00F04EF3"/>
    <w:rsid w:val="00F05DF9"/>
    <w:rsid w:val="00F060C2"/>
    <w:rsid w:val="00F06556"/>
    <w:rsid w:val="00F06D8B"/>
    <w:rsid w:val="00F071F1"/>
    <w:rsid w:val="00F07401"/>
    <w:rsid w:val="00F07889"/>
    <w:rsid w:val="00F0798E"/>
    <w:rsid w:val="00F07D98"/>
    <w:rsid w:val="00F108E7"/>
    <w:rsid w:val="00F11F84"/>
    <w:rsid w:val="00F12938"/>
    <w:rsid w:val="00F13079"/>
    <w:rsid w:val="00F13895"/>
    <w:rsid w:val="00F13A16"/>
    <w:rsid w:val="00F14433"/>
    <w:rsid w:val="00F14BCE"/>
    <w:rsid w:val="00F14F59"/>
    <w:rsid w:val="00F159C5"/>
    <w:rsid w:val="00F16AE4"/>
    <w:rsid w:val="00F1711A"/>
    <w:rsid w:val="00F203F2"/>
    <w:rsid w:val="00F20C36"/>
    <w:rsid w:val="00F20E79"/>
    <w:rsid w:val="00F211B8"/>
    <w:rsid w:val="00F21229"/>
    <w:rsid w:val="00F212E5"/>
    <w:rsid w:val="00F2140B"/>
    <w:rsid w:val="00F21444"/>
    <w:rsid w:val="00F21E3C"/>
    <w:rsid w:val="00F2288A"/>
    <w:rsid w:val="00F22BDC"/>
    <w:rsid w:val="00F22DB3"/>
    <w:rsid w:val="00F23397"/>
    <w:rsid w:val="00F236B6"/>
    <w:rsid w:val="00F23785"/>
    <w:rsid w:val="00F24CCB"/>
    <w:rsid w:val="00F25817"/>
    <w:rsid w:val="00F25E51"/>
    <w:rsid w:val="00F30057"/>
    <w:rsid w:val="00F30275"/>
    <w:rsid w:val="00F30432"/>
    <w:rsid w:val="00F313E5"/>
    <w:rsid w:val="00F31BBB"/>
    <w:rsid w:val="00F31D6E"/>
    <w:rsid w:val="00F324EF"/>
    <w:rsid w:val="00F32B49"/>
    <w:rsid w:val="00F341D8"/>
    <w:rsid w:val="00F3425F"/>
    <w:rsid w:val="00F36215"/>
    <w:rsid w:val="00F36388"/>
    <w:rsid w:val="00F364F1"/>
    <w:rsid w:val="00F36D19"/>
    <w:rsid w:val="00F36F80"/>
    <w:rsid w:val="00F3716F"/>
    <w:rsid w:val="00F3775B"/>
    <w:rsid w:val="00F37B2C"/>
    <w:rsid w:val="00F37D22"/>
    <w:rsid w:val="00F37F37"/>
    <w:rsid w:val="00F40385"/>
    <w:rsid w:val="00F40B03"/>
    <w:rsid w:val="00F41010"/>
    <w:rsid w:val="00F412DD"/>
    <w:rsid w:val="00F41993"/>
    <w:rsid w:val="00F43427"/>
    <w:rsid w:val="00F435C7"/>
    <w:rsid w:val="00F43E02"/>
    <w:rsid w:val="00F44637"/>
    <w:rsid w:val="00F4471C"/>
    <w:rsid w:val="00F452A1"/>
    <w:rsid w:val="00F4582C"/>
    <w:rsid w:val="00F461F6"/>
    <w:rsid w:val="00F46286"/>
    <w:rsid w:val="00F4728E"/>
    <w:rsid w:val="00F47D1D"/>
    <w:rsid w:val="00F508A5"/>
    <w:rsid w:val="00F50A15"/>
    <w:rsid w:val="00F50A4A"/>
    <w:rsid w:val="00F511F7"/>
    <w:rsid w:val="00F51E3B"/>
    <w:rsid w:val="00F52323"/>
    <w:rsid w:val="00F524FC"/>
    <w:rsid w:val="00F52A27"/>
    <w:rsid w:val="00F533F6"/>
    <w:rsid w:val="00F53D89"/>
    <w:rsid w:val="00F54351"/>
    <w:rsid w:val="00F548D2"/>
    <w:rsid w:val="00F54A3F"/>
    <w:rsid w:val="00F54CA3"/>
    <w:rsid w:val="00F54EFE"/>
    <w:rsid w:val="00F55C63"/>
    <w:rsid w:val="00F55CC1"/>
    <w:rsid w:val="00F567C6"/>
    <w:rsid w:val="00F57950"/>
    <w:rsid w:val="00F57DA8"/>
    <w:rsid w:val="00F604A7"/>
    <w:rsid w:val="00F607F6"/>
    <w:rsid w:val="00F60B9D"/>
    <w:rsid w:val="00F60CB3"/>
    <w:rsid w:val="00F60D8A"/>
    <w:rsid w:val="00F60E69"/>
    <w:rsid w:val="00F60FFA"/>
    <w:rsid w:val="00F61490"/>
    <w:rsid w:val="00F61FAC"/>
    <w:rsid w:val="00F625F1"/>
    <w:rsid w:val="00F62754"/>
    <w:rsid w:val="00F62820"/>
    <w:rsid w:val="00F62A81"/>
    <w:rsid w:val="00F63236"/>
    <w:rsid w:val="00F63365"/>
    <w:rsid w:val="00F63486"/>
    <w:rsid w:val="00F63927"/>
    <w:rsid w:val="00F63C5A"/>
    <w:rsid w:val="00F6411B"/>
    <w:rsid w:val="00F6446B"/>
    <w:rsid w:val="00F648FE"/>
    <w:rsid w:val="00F64A11"/>
    <w:rsid w:val="00F64E55"/>
    <w:rsid w:val="00F65143"/>
    <w:rsid w:val="00F65B91"/>
    <w:rsid w:val="00F668AA"/>
    <w:rsid w:val="00F66A43"/>
    <w:rsid w:val="00F66FB0"/>
    <w:rsid w:val="00F672C4"/>
    <w:rsid w:val="00F67408"/>
    <w:rsid w:val="00F67812"/>
    <w:rsid w:val="00F67CA7"/>
    <w:rsid w:val="00F70D8D"/>
    <w:rsid w:val="00F7137C"/>
    <w:rsid w:val="00F7212E"/>
    <w:rsid w:val="00F72278"/>
    <w:rsid w:val="00F72CCA"/>
    <w:rsid w:val="00F733BB"/>
    <w:rsid w:val="00F73A7E"/>
    <w:rsid w:val="00F74289"/>
    <w:rsid w:val="00F748D6"/>
    <w:rsid w:val="00F74996"/>
    <w:rsid w:val="00F74AC2"/>
    <w:rsid w:val="00F75075"/>
    <w:rsid w:val="00F759CE"/>
    <w:rsid w:val="00F75D80"/>
    <w:rsid w:val="00F77268"/>
    <w:rsid w:val="00F804F0"/>
    <w:rsid w:val="00F80CCE"/>
    <w:rsid w:val="00F80D92"/>
    <w:rsid w:val="00F80FF0"/>
    <w:rsid w:val="00F810B8"/>
    <w:rsid w:val="00F82086"/>
    <w:rsid w:val="00F8209F"/>
    <w:rsid w:val="00F82D86"/>
    <w:rsid w:val="00F8307F"/>
    <w:rsid w:val="00F83830"/>
    <w:rsid w:val="00F84047"/>
    <w:rsid w:val="00F84D46"/>
    <w:rsid w:val="00F8552B"/>
    <w:rsid w:val="00F85B25"/>
    <w:rsid w:val="00F85F55"/>
    <w:rsid w:val="00F867E9"/>
    <w:rsid w:val="00F86B94"/>
    <w:rsid w:val="00F8712B"/>
    <w:rsid w:val="00F878C3"/>
    <w:rsid w:val="00F878D7"/>
    <w:rsid w:val="00F87D4D"/>
    <w:rsid w:val="00F87F23"/>
    <w:rsid w:val="00F9006C"/>
    <w:rsid w:val="00F90E8E"/>
    <w:rsid w:val="00F914D8"/>
    <w:rsid w:val="00F9270E"/>
    <w:rsid w:val="00F9271F"/>
    <w:rsid w:val="00F93256"/>
    <w:rsid w:val="00F9403E"/>
    <w:rsid w:val="00F94879"/>
    <w:rsid w:val="00F95066"/>
    <w:rsid w:val="00F956CC"/>
    <w:rsid w:val="00F95F6F"/>
    <w:rsid w:val="00F979FE"/>
    <w:rsid w:val="00F97F18"/>
    <w:rsid w:val="00FA01CC"/>
    <w:rsid w:val="00FA03D5"/>
    <w:rsid w:val="00FA0462"/>
    <w:rsid w:val="00FA08D4"/>
    <w:rsid w:val="00FA0B2E"/>
    <w:rsid w:val="00FA13FE"/>
    <w:rsid w:val="00FA155D"/>
    <w:rsid w:val="00FA1B84"/>
    <w:rsid w:val="00FA1CBA"/>
    <w:rsid w:val="00FA2155"/>
    <w:rsid w:val="00FA23BD"/>
    <w:rsid w:val="00FA3DE2"/>
    <w:rsid w:val="00FA48C5"/>
    <w:rsid w:val="00FA4C60"/>
    <w:rsid w:val="00FA59BC"/>
    <w:rsid w:val="00FA5B94"/>
    <w:rsid w:val="00FA5D39"/>
    <w:rsid w:val="00FA69FA"/>
    <w:rsid w:val="00FA6F3C"/>
    <w:rsid w:val="00FA7094"/>
    <w:rsid w:val="00FA7D5B"/>
    <w:rsid w:val="00FB0042"/>
    <w:rsid w:val="00FB08AD"/>
    <w:rsid w:val="00FB0AE1"/>
    <w:rsid w:val="00FB0EB5"/>
    <w:rsid w:val="00FB20FF"/>
    <w:rsid w:val="00FB21BF"/>
    <w:rsid w:val="00FB2BF7"/>
    <w:rsid w:val="00FB2DAE"/>
    <w:rsid w:val="00FB345C"/>
    <w:rsid w:val="00FB3A88"/>
    <w:rsid w:val="00FB3B95"/>
    <w:rsid w:val="00FB3C65"/>
    <w:rsid w:val="00FB3F0D"/>
    <w:rsid w:val="00FB481F"/>
    <w:rsid w:val="00FB53A8"/>
    <w:rsid w:val="00FB579B"/>
    <w:rsid w:val="00FB58C3"/>
    <w:rsid w:val="00FB596B"/>
    <w:rsid w:val="00FB5BB5"/>
    <w:rsid w:val="00FB60F8"/>
    <w:rsid w:val="00FB754F"/>
    <w:rsid w:val="00FB76D5"/>
    <w:rsid w:val="00FB7C42"/>
    <w:rsid w:val="00FC04FA"/>
    <w:rsid w:val="00FC1079"/>
    <w:rsid w:val="00FC1534"/>
    <w:rsid w:val="00FC1592"/>
    <w:rsid w:val="00FC169F"/>
    <w:rsid w:val="00FC16A6"/>
    <w:rsid w:val="00FC1F3F"/>
    <w:rsid w:val="00FC2B9D"/>
    <w:rsid w:val="00FC3A88"/>
    <w:rsid w:val="00FC3BDD"/>
    <w:rsid w:val="00FC3D07"/>
    <w:rsid w:val="00FC3F68"/>
    <w:rsid w:val="00FC5A1A"/>
    <w:rsid w:val="00FC5D25"/>
    <w:rsid w:val="00FC62FA"/>
    <w:rsid w:val="00FC7617"/>
    <w:rsid w:val="00FC7D05"/>
    <w:rsid w:val="00FD0122"/>
    <w:rsid w:val="00FD02E2"/>
    <w:rsid w:val="00FD02FE"/>
    <w:rsid w:val="00FD0E94"/>
    <w:rsid w:val="00FD0EEF"/>
    <w:rsid w:val="00FD1C95"/>
    <w:rsid w:val="00FD22BA"/>
    <w:rsid w:val="00FD239E"/>
    <w:rsid w:val="00FD2447"/>
    <w:rsid w:val="00FD2660"/>
    <w:rsid w:val="00FD2870"/>
    <w:rsid w:val="00FD2D27"/>
    <w:rsid w:val="00FD42EA"/>
    <w:rsid w:val="00FD42F2"/>
    <w:rsid w:val="00FD445D"/>
    <w:rsid w:val="00FD4621"/>
    <w:rsid w:val="00FD48F9"/>
    <w:rsid w:val="00FD705E"/>
    <w:rsid w:val="00FD77B0"/>
    <w:rsid w:val="00FD78BA"/>
    <w:rsid w:val="00FD7B8A"/>
    <w:rsid w:val="00FE0503"/>
    <w:rsid w:val="00FE099E"/>
    <w:rsid w:val="00FE0BDF"/>
    <w:rsid w:val="00FE1AA6"/>
    <w:rsid w:val="00FE24B0"/>
    <w:rsid w:val="00FE25FC"/>
    <w:rsid w:val="00FE2690"/>
    <w:rsid w:val="00FE26CC"/>
    <w:rsid w:val="00FE280C"/>
    <w:rsid w:val="00FE3042"/>
    <w:rsid w:val="00FE3241"/>
    <w:rsid w:val="00FE35EB"/>
    <w:rsid w:val="00FE3A2F"/>
    <w:rsid w:val="00FE414E"/>
    <w:rsid w:val="00FE42E9"/>
    <w:rsid w:val="00FE4560"/>
    <w:rsid w:val="00FE4F82"/>
    <w:rsid w:val="00FE5046"/>
    <w:rsid w:val="00FE51CF"/>
    <w:rsid w:val="00FE565C"/>
    <w:rsid w:val="00FE6125"/>
    <w:rsid w:val="00FE6145"/>
    <w:rsid w:val="00FE6E65"/>
    <w:rsid w:val="00FE7129"/>
    <w:rsid w:val="00FE779F"/>
    <w:rsid w:val="00FE79A4"/>
    <w:rsid w:val="00FE882E"/>
    <w:rsid w:val="00FF08FF"/>
    <w:rsid w:val="00FF0A14"/>
    <w:rsid w:val="00FF11D5"/>
    <w:rsid w:val="00FF1959"/>
    <w:rsid w:val="00FF271D"/>
    <w:rsid w:val="00FF28D2"/>
    <w:rsid w:val="00FF2E47"/>
    <w:rsid w:val="00FF2F5F"/>
    <w:rsid w:val="00FF30AA"/>
    <w:rsid w:val="00FF3109"/>
    <w:rsid w:val="00FF3E13"/>
    <w:rsid w:val="00FF446A"/>
    <w:rsid w:val="00FF5605"/>
    <w:rsid w:val="00FF5AB2"/>
    <w:rsid w:val="00FF6F93"/>
    <w:rsid w:val="00FF7686"/>
    <w:rsid w:val="00FF777E"/>
    <w:rsid w:val="00FF78BD"/>
    <w:rsid w:val="01069D65"/>
    <w:rsid w:val="01112F45"/>
    <w:rsid w:val="011BB53E"/>
    <w:rsid w:val="01251F35"/>
    <w:rsid w:val="01271656"/>
    <w:rsid w:val="012D01ED"/>
    <w:rsid w:val="013CBBC8"/>
    <w:rsid w:val="013D7E1A"/>
    <w:rsid w:val="0146CB95"/>
    <w:rsid w:val="014973FB"/>
    <w:rsid w:val="01586E09"/>
    <w:rsid w:val="0174D06D"/>
    <w:rsid w:val="01753358"/>
    <w:rsid w:val="0183FAC3"/>
    <w:rsid w:val="018679E5"/>
    <w:rsid w:val="018A9394"/>
    <w:rsid w:val="01991F01"/>
    <w:rsid w:val="019B4B2E"/>
    <w:rsid w:val="01AD940A"/>
    <w:rsid w:val="01B1DE95"/>
    <w:rsid w:val="01B40C5E"/>
    <w:rsid w:val="01B85D3A"/>
    <w:rsid w:val="01BE6469"/>
    <w:rsid w:val="01C7EF26"/>
    <w:rsid w:val="01D7659F"/>
    <w:rsid w:val="01DA44FE"/>
    <w:rsid w:val="01DD382E"/>
    <w:rsid w:val="01F32566"/>
    <w:rsid w:val="01F401EA"/>
    <w:rsid w:val="020AC9B9"/>
    <w:rsid w:val="020C118B"/>
    <w:rsid w:val="022ED566"/>
    <w:rsid w:val="022F5471"/>
    <w:rsid w:val="02318CB6"/>
    <w:rsid w:val="02390546"/>
    <w:rsid w:val="023FF694"/>
    <w:rsid w:val="023FF8B1"/>
    <w:rsid w:val="0245588D"/>
    <w:rsid w:val="0265B2C1"/>
    <w:rsid w:val="0268DE4D"/>
    <w:rsid w:val="028538DA"/>
    <w:rsid w:val="028984E4"/>
    <w:rsid w:val="028AD738"/>
    <w:rsid w:val="0296200A"/>
    <w:rsid w:val="02B57790"/>
    <w:rsid w:val="02BB2462"/>
    <w:rsid w:val="02C15320"/>
    <w:rsid w:val="02C9F524"/>
    <w:rsid w:val="02D2B2AD"/>
    <w:rsid w:val="02DB3505"/>
    <w:rsid w:val="02E57518"/>
    <w:rsid w:val="02EAE08E"/>
    <w:rsid w:val="02F2134C"/>
    <w:rsid w:val="02F90877"/>
    <w:rsid w:val="032663F5"/>
    <w:rsid w:val="032C9B47"/>
    <w:rsid w:val="032FBBF1"/>
    <w:rsid w:val="03378A9A"/>
    <w:rsid w:val="03597EDD"/>
    <w:rsid w:val="035CFB1D"/>
    <w:rsid w:val="03684409"/>
    <w:rsid w:val="0388E4D7"/>
    <w:rsid w:val="038C69DB"/>
    <w:rsid w:val="039D73E5"/>
    <w:rsid w:val="03A262DE"/>
    <w:rsid w:val="03A56DD8"/>
    <w:rsid w:val="03BE9A39"/>
    <w:rsid w:val="03C2501C"/>
    <w:rsid w:val="03CA4665"/>
    <w:rsid w:val="03D4CE2F"/>
    <w:rsid w:val="03D7E24D"/>
    <w:rsid w:val="03D8BA8C"/>
    <w:rsid w:val="03DFE886"/>
    <w:rsid w:val="03FDE9F4"/>
    <w:rsid w:val="040282EA"/>
    <w:rsid w:val="04038498"/>
    <w:rsid w:val="041157E7"/>
    <w:rsid w:val="0443F030"/>
    <w:rsid w:val="0448CE9C"/>
    <w:rsid w:val="04582DA7"/>
    <w:rsid w:val="045E9CE4"/>
    <w:rsid w:val="04639CB7"/>
    <w:rsid w:val="0466E787"/>
    <w:rsid w:val="0487BD8A"/>
    <w:rsid w:val="04881A39"/>
    <w:rsid w:val="0495518F"/>
    <w:rsid w:val="04991250"/>
    <w:rsid w:val="04A1541A"/>
    <w:rsid w:val="04A82A7E"/>
    <w:rsid w:val="04B662C7"/>
    <w:rsid w:val="04BDD6C7"/>
    <w:rsid w:val="04D9BF64"/>
    <w:rsid w:val="04F4888E"/>
    <w:rsid w:val="0502A42F"/>
    <w:rsid w:val="0530392B"/>
    <w:rsid w:val="053B13E6"/>
    <w:rsid w:val="0540EDCC"/>
    <w:rsid w:val="0545CF7C"/>
    <w:rsid w:val="055C04C5"/>
    <w:rsid w:val="05614E82"/>
    <w:rsid w:val="056403F2"/>
    <w:rsid w:val="05755C09"/>
    <w:rsid w:val="05762B59"/>
    <w:rsid w:val="05787B32"/>
    <w:rsid w:val="057CBFE2"/>
    <w:rsid w:val="057D0D40"/>
    <w:rsid w:val="057E99BA"/>
    <w:rsid w:val="05997A4B"/>
    <w:rsid w:val="0599A00D"/>
    <w:rsid w:val="0599BA55"/>
    <w:rsid w:val="059F23A4"/>
    <w:rsid w:val="05A0C4F3"/>
    <w:rsid w:val="05B13A6C"/>
    <w:rsid w:val="05B2BD64"/>
    <w:rsid w:val="05B5EC42"/>
    <w:rsid w:val="05BEB9E7"/>
    <w:rsid w:val="05C125A6"/>
    <w:rsid w:val="05C6D5F9"/>
    <w:rsid w:val="0602B7E8"/>
    <w:rsid w:val="06036786"/>
    <w:rsid w:val="06094B0D"/>
    <w:rsid w:val="0614AEE3"/>
    <w:rsid w:val="06182808"/>
    <w:rsid w:val="06242D4F"/>
    <w:rsid w:val="06262A6A"/>
    <w:rsid w:val="0628EAC0"/>
    <w:rsid w:val="0633A066"/>
    <w:rsid w:val="06377B69"/>
    <w:rsid w:val="064DFC8E"/>
    <w:rsid w:val="0652E01B"/>
    <w:rsid w:val="06640577"/>
    <w:rsid w:val="066AF368"/>
    <w:rsid w:val="067E7DB8"/>
    <w:rsid w:val="067FB2F2"/>
    <w:rsid w:val="0686B0DF"/>
    <w:rsid w:val="068B20A0"/>
    <w:rsid w:val="068C5C40"/>
    <w:rsid w:val="0691A11B"/>
    <w:rsid w:val="06971B8C"/>
    <w:rsid w:val="06A53AC8"/>
    <w:rsid w:val="06AAD6C2"/>
    <w:rsid w:val="06ADE6DD"/>
    <w:rsid w:val="06AF1AC1"/>
    <w:rsid w:val="06BA8E2E"/>
    <w:rsid w:val="06CC098C"/>
    <w:rsid w:val="06D864FE"/>
    <w:rsid w:val="06DB541B"/>
    <w:rsid w:val="06DF1427"/>
    <w:rsid w:val="06E0EC70"/>
    <w:rsid w:val="06EFD270"/>
    <w:rsid w:val="06F27A24"/>
    <w:rsid w:val="070B02D1"/>
    <w:rsid w:val="07124ABF"/>
    <w:rsid w:val="07144B93"/>
    <w:rsid w:val="07194EB5"/>
    <w:rsid w:val="071B060C"/>
    <w:rsid w:val="071D1DB1"/>
    <w:rsid w:val="071F6504"/>
    <w:rsid w:val="072D28C8"/>
    <w:rsid w:val="0743EF52"/>
    <w:rsid w:val="0758A6A7"/>
    <w:rsid w:val="075DC282"/>
    <w:rsid w:val="07651E92"/>
    <w:rsid w:val="0778154C"/>
    <w:rsid w:val="077C9805"/>
    <w:rsid w:val="0786EB9A"/>
    <w:rsid w:val="078ED3B2"/>
    <w:rsid w:val="079E9059"/>
    <w:rsid w:val="07AEA628"/>
    <w:rsid w:val="07AFA67A"/>
    <w:rsid w:val="07B3BBC5"/>
    <w:rsid w:val="07BF7E03"/>
    <w:rsid w:val="07CF4487"/>
    <w:rsid w:val="07D7A79F"/>
    <w:rsid w:val="07E411F1"/>
    <w:rsid w:val="07ECE416"/>
    <w:rsid w:val="07F33C47"/>
    <w:rsid w:val="07F8C56B"/>
    <w:rsid w:val="080245C5"/>
    <w:rsid w:val="08024D96"/>
    <w:rsid w:val="0805C088"/>
    <w:rsid w:val="08080E86"/>
    <w:rsid w:val="080F44AA"/>
    <w:rsid w:val="0812CCAC"/>
    <w:rsid w:val="0819D1C9"/>
    <w:rsid w:val="08296B09"/>
    <w:rsid w:val="082C0F00"/>
    <w:rsid w:val="082D717C"/>
    <w:rsid w:val="0831BCFD"/>
    <w:rsid w:val="083DF14A"/>
    <w:rsid w:val="08459BAB"/>
    <w:rsid w:val="085FE3D6"/>
    <w:rsid w:val="086B92EF"/>
    <w:rsid w:val="0875CCE3"/>
    <w:rsid w:val="087C5841"/>
    <w:rsid w:val="087C98E2"/>
    <w:rsid w:val="0894CB91"/>
    <w:rsid w:val="08A51755"/>
    <w:rsid w:val="08C086B4"/>
    <w:rsid w:val="08C2C493"/>
    <w:rsid w:val="08E9110D"/>
    <w:rsid w:val="08EE0FDE"/>
    <w:rsid w:val="08F44B8C"/>
    <w:rsid w:val="08F8AEA1"/>
    <w:rsid w:val="09125E8D"/>
    <w:rsid w:val="091336C2"/>
    <w:rsid w:val="09177CE3"/>
    <w:rsid w:val="092AE8B3"/>
    <w:rsid w:val="09308B88"/>
    <w:rsid w:val="0934A71E"/>
    <w:rsid w:val="094C574F"/>
    <w:rsid w:val="09542557"/>
    <w:rsid w:val="0958062C"/>
    <w:rsid w:val="09629688"/>
    <w:rsid w:val="0965B39A"/>
    <w:rsid w:val="09682DAE"/>
    <w:rsid w:val="096B59C5"/>
    <w:rsid w:val="097BBF05"/>
    <w:rsid w:val="09823F3E"/>
    <w:rsid w:val="09836AF3"/>
    <w:rsid w:val="09951951"/>
    <w:rsid w:val="0997A94B"/>
    <w:rsid w:val="099BAF05"/>
    <w:rsid w:val="09A83646"/>
    <w:rsid w:val="09AC7971"/>
    <w:rsid w:val="09C0DF7A"/>
    <w:rsid w:val="09C29B5D"/>
    <w:rsid w:val="09C767E5"/>
    <w:rsid w:val="09D88BFD"/>
    <w:rsid w:val="09F3DB55"/>
    <w:rsid w:val="09FC1A70"/>
    <w:rsid w:val="09FF0045"/>
    <w:rsid w:val="0A059BE2"/>
    <w:rsid w:val="0A11277A"/>
    <w:rsid w:val="0A186943"/>
    <w:rsid w:val="0A1B394F"/>
    <w:rsid w:val="0A267AD8"/>
    <w:rsid w:val="0A2AD7DF"/>
    <w:rsid w:val="0A35649C"/>
    <w:rsid w:val="0A5FF834"/>
    <w:rsid w:val="0A62F67F"/>
    <w:rsid w:val="0A6EA6E9"/>
    <w:rsid w:val="0A7561AC"/>
    <w:rsid w:val="0A8E49D4"/>
    <w:rsid w:val="0A9C1656"/>
    <w:rsid w:val="0AB331B4"/>
    <w:rsid w:val="0AB8911E"/>
    <w:rsid w:val="0ABBCE25"/>
    <w:rsid w:val="0AD35C02"/>
    <w:rsid w:val="0AD76E26"/>
    <w:rsid w:val="0ADCCA16"/>
    <w:rsid w:val="0ADEAA86"/>
    <w:rsid w:val="0AF09627"/>
    <w:rsid w:val="0AF79F8C"/>
    <w:rsid w:val="0AFF2A7E"/>
    <w:rsid w:val="0AFF88AA"/>
    <w:rsid w:val="0B0511AB"/>
    <w:rsid w:val="0B0AC4B4"/>
    <w:rsid w:val="0B176C02"/>
    <w:rsid w:val="0B3DDAB1"/>
    <w:rsid w:val="0B474F6F"/>
    <w:rsid w:val="0B492918"/>
    <w:rsid w:val="0B5737F2"/>
    <w:rsid w:val="0B5CB16D"/>
    <w:rsid w:val="0B6E6398"/>
    <w:rsid w:val="0B7190E8"/>
    <w:rsid w:val="0B7DCB57"/>
    <w:rsid w:val="0B85A5AA"/>
    <w:rsid w:val="0B8C0066"/>
    <w:rsid w:val="0B9EE6BA"/>
    <w:rsid w:val="0B9EF436"/>
    <w:rsid w:val="0BA48198"/>
    <w:rsid w:val="0BA6D5FF"/>
    <w:rsid w:val="0BABD621"/>
    <w:rsid w:val="0BAE7532"/>
    <w:rsid w:val="0BB439A4"/>
    <w:rsid w:val="0BC2570B"/>
    <w:rsid w:val="0BC6A840"/>
    <w:rsid w:val="0BE24F63"/>
    <w:rsid w:val="0BE2A863"/>
    <w:rsid w:val="0BECC1C3"/>
    <w:rsid w:val="0BF168A7"/>
    <w:rsid w:val="0BFAEE73"/>
    <w:rsid w:val="0C0C24D6"/>
    <w:rsid w:val="0C38CBE9"/>
    <w:rsid w:val="0C463B8E"/>
    <w:rsid w:val="0C51EA39"/>
    <w:rsid w:val="0C5BE044"/>
    <w:rsid w:val="0C5C65EF"/>
    <w:rsid w:val="0C61E8DF"/>
    <w:rsid w:val="0C789A77"/>
    <w:rsid w:val="0C7A7AE7"/>
    <w:rsid w:val="0C7F44E0"/>
    <w:rsid w:val="0CA2FB0D"/>
    <w:rsid w:val="0CA5C788"/>
    <w:rsid w:val="0CAFF921"/>
    <w:rsid w:val="0CB647C2"/>
    <w:rsid w:val="0CBDDA4C"/>
    <w:rsid w:val="0CC34433"/>
    <w:rsid w:val="0CC7DBD1"/>
    <w:rsid w:val="0CCD463B"/>
    <w:rsid w:val="0CDF4C05"/>
    <w:rsid w:val="0CF862FF"/>
    <w:rsid w:val="0CFA1C2F"/>
    <w:rsid w:val="0CFD49A2"/>
    <w:rsid w:val="0D0E9E76"/>
    <w:rsid w:val="0D1EB16D"/>
    <w:rsid w:val="0D25B678"/>
    <w:rsid w:val="0D263AA9"/>
    <w:rsid w:val="0D263B0A"/>
    <w:rsid w:val="0D3744CA"/>
    <w:rsid w:val="0D3AC4DA"/>
    <w:rsid w:val="0D45EB97"/>
    <w:rsid w:val="0D50D047"/>
    <w:rsid w:val="0D7280AE"/>
    <w:rsid w:val="0D7FFBDB"/>
    <w:rsid w:val="0D81AA65"/>
    <w:rsid w:val="0D836A7F"/>
    <w:rsid w:val="0D8BA3DD"/>
    <w:rsid w:val="0D9D953E"/>
    <w:rsid w:val="0DA0D107"/>
    <w:rsid w:val="0DBB9023"/>
    <w:rsid w:val="0DCCA753"/>
    <w:rsid w:val="0DD2C661"/>
    <w:rsid w:val="0DF00869"/>
    <w:rsid w:val="0DF2DB80"/>
    <w:rsid w:val="0E010C68"/>
    <w:rsid w:val="0E0A210C"/>
    <w:rsid w:val="0E0DC9CD"/>
    <w:rsid w:val="0E24FD27"/>
    <w:rsid w:val="0E2F0E03"/>
    <w:rsid w:val="0E3080EB"/>
    <w:rsid w:val="0E3ECB6E"/>
    <w:rsid w:val="0E484805"/>
    <w:rsid w:val="0E710422"/>
    <w:rsid w:val="0E7ECFC6"/>
    <w:rsid w:val="0E82C155"/>
    <w:rsid w:val="0E8B630A"/>
    <w:rsid w:val="0EA76AB1"/>
    <w:rsid w:val="0EB4CE53"/>
    <w:rsid w:val="0EB66336"/>
    <w:rsid w:val="0EBB07DA"/>
    <w:rsid w:val="0EBBB772"/>
    <w:rsid w:val="0ECAFC8F"/>
    <w:rsid w:val="0ED8F77E"/>
    <w:rsid w:val="0F017FF7"/>
    <w:rsid w:val="0F01A116"/>
    <w:rsid w:val="0F18E83A"/>
    <w:rsid w:val="0F2B3542"/>
    <w:rsid w:val="0F301F98"/>
    <w:rsid w:val="0F50F771"/>
    <w:rsid w:val="0F57A7DD"/>
    <w:rsid w:val="0F62DA4F"/>
    <w:rsid w:val="0F706CAB"/>
    <w:rsid w:val="0F759F31"/>
    <w:rsid w:val="0F79319A"/>
    <w:rsid w:val="0F7E1347"/>
    <w:rsid w:val="0F84CDD0"/>
    <w:rsid w:val="0F8B7FCC"/>
    <w:rsid w:val="0F9608A7"/>
    <w:rsid w:val="0F9721EC"/>
    <w:rsid w:val="0FAADF49"/>
    <w:rsid w:val="0FAF1A1E"/>
    <w:rsid w:val="0FB21BA9"/>
    <w:rsid w:val="0FBFEA62"/>
    <w:rsid w:val="0FDB1223"/>
    <w:rsid w:val="0FDCA90F"/>
    <w:rsid w:val="0FE7F5A9"/>
    <w:rsid w:val="0FEADD25"/>
    <w:rsid w:val="0FF12F63"/>
    <w:rsid w:val="100EEB64"/>
    <w:rsid w:val="100F344F"/>
    <w:rsid w:val="101E91B6"/>
    <w:rsid w:val="102682A4"/>
    <w:rsid w:val="102872E1"/>
    <w:rsid w:val="102FDAD2"/>
    <w:rsid w:val="103BA0ED"/>
    <w:rsid w:val="1045928F"/>
    <w:rsid w:val="104AFF8B"/>
    <w:rsid w:val="104CFA6C"/>
    <w:rsid w:val="10523397"/>
    <w:rsid w:val="105A8EBE"/>
    <w:rsid w:val="10745438"/>
    <w:rsid w:val="107D3BE8"/>
    <w:rsid w:val="10A3A502"/>
    <w:rsid w:val="10A4734F"/>
    <w:rsid w:val="10A5E2DE"/>
    <w:rsid w:val="10BD16B1"/>
    <w:rsid w:val="10C27CAC"/>
    <w:rsid w:val="10C3E927"/>
    <w:rsid w:val="10CBC318"/>
    <w:rsid w:val="10D6B292"/>
    <w:rsid w:val="10E6B612"/>
    <w:rsid w:val="10F30EEC"/>
    <w:rsid w:val="10FDCE19"/>
    <w:rsid w:val="1104EB95"/>
    <w:rsid w:val="1107A918"/>
    <w:rsid w:val="111CE526"/>
    <w:rsid w:val="11202147"/>
    <w:rsid w:val="114571B7"/>
    <w:rsid w:val="11655A56"/>
    <w:rsid w:val="1172DEF0"/>
    <w:rsid w:val="117733F9"/>
    <w:rsid w:val="117916D6"/>
    <w:rsid w:val="117AC1FC"/>
    <w:rsid w:val="117AC206"/>
    <w:rsid w:val="1184FE2E"/>
    <w:rsid w:val="118ED42C"/>
    <w:rsid w:val="118FC5B3"/>
    <w:rsid w:val="11B63770"/>
    <w:rsid w:val="11C7C37A"/>
    <w:rsid w:val="11CB2312"/>
    <w:rsid w:val="11CE8104"/>
    <w:rsid w:val="11DD52B5"/>
    <w:rsid w:val="11E0A73D"/>
    <w:rsid w:val="11E0EDEC"/>
    <w:rsid w:val="11EB4673"/>
    <w:rsid w:val="11EB6EAC"/>
    <w:rsid w:val="11F34B41"/>
    <w:rsid w:val="11F43D0E"/>
    <w:rsid w:val="11F933C0"/>
    <w:rsid w:val="11FD5D45"/>
    <w:rsid w:val="120B25C6"/>
    <w:rsid w:val="120BC3E3"/>
    <w:rsid w:val="120DDD7A"/>
    <w:rsid w:val="12112E63"/>
    <w:rsid w:val="1212A135"/>
    <w:rsid w:val="1214EC6A"/>
    <w:rsid w:val="121893A0"/>
    <w:rsid w:val="12237B28"/>
    <w:rsid w:val="122514D6"/>
    <w:rsid w:val="1228B57E"/>
    <w:rsid w:val="12292E7F"/>
    <w:rsid w:val="123BA133"/>
    <w:rsid w:val="1256DD95"/>
    <w:rsid w:val="1263ADF6"/>
    <w:rsid w:val="12681B62"/>
    <w:rsid w:val="126DF12C"/>
    <w:rsid w:val="126E3D97"/>
    <w:rsid w:val="126F2F47"/>
    <w:rsid w:val="1276D417"/>
    <w:rsid w:val="127A88A6"/>
    <w:rsid w:val="12A12620"/>
    <w:rsid w:val="12C648C3"/>
    <w:rsid w:val="12CFAE1A"/>
    <w:rsid w:val="12D12234"/>
    <w:rsid w:val="12D36F48"/>
    <w:rsid w:val="12D518E9"/>
    <w:rsid w:val="12D5E56D"/>
    <w:rsid w:val="12D8DE41"/>
    <w:rsid w:val="12DE6DE7"/>
    <w:rsid w:val="12E14C5C"/>
    <w:rsid w:val="12EC9E79"/>
    <w:rsid w:val="12F16C99"/>
    <w:rsid w:val="130B8C2C"/>
    <w:rsid w:val="131BADFC"/>
    <w:rsid w:val="13408C2B"/>
    <w:rsid w:val="1346115C"/>
    <w:rsid w:val="135CCE22"/>
    <w:rsid w:val="135FF85C"/>
    <w:rsid w:val="137116A0"/>
    <w:rsid w:val="1371A8E3"/>
    <w:rsid w:val="138C8154"/>
    <w:rsid w:val="13A843FF"/>
    <w:rsid w:val="13AA065E"/>
    <w:rsid w:val="13BD3D7C"/>
    <w:rsid w:val="13CADED3"/>
    <w:rsid w:val="13DE52D4"/>
    <w:rsid w:val="13E9FB7D"/>
    <w:rsid w:val="13EBB1D4"/>
    <w:rsid w:val="13FDFF56"/>
    <w:rsid w:val="14025C48"/>
    <w:rsid w:val="14100A68"/>
    <w:rsid w:val="14165907"/>
    <w:rsid w:val="141C3465"/>
    <w:rsid w:val="1428D164"/>
    <w:rsid w:val="1438A55F"/>
    <w:rsid w:val="143E2D46"/>
    <w:rsid w:val="1445F782"/>
    <w:rsid w:val="144ACCC5"/>
    <w:rsid w:val="144ADF3E"/>
    <w:rsid w:val="1452A961"/>
    <w:rsid w:val="14647774"/>
    <w:rsid w:val="146628B9"/>
    <w:rsid w:val="1472F9B5"/>
    <w:rsid w:val="1473BE35"/>
    <w:rsid w:val="14778030"/>
    <w:rsid w:val="1477FE0D"/>
    <w:rsid w:val="147AE7C8"/>
    <w:rsid w:val="148B44BC"/>
    <w:rsid w:val="14929A15"/>
    <w:rsid w:val="14C64868"/>
    <w:rsid w:val="14D743D4"/>
    <w:rsid w:val="14E0DDFE"/>
    <w:rsid w:val="14EEF93E"/>
    <w:rsid w:val="14F183FB"/>
    <w:rsid w:val="14FD0CF0"/>
    <w:rsid w:val="150A0EEE"/>
    <w:rsid w:val="151B5903"/>
    <w:rsid w:val="153A63FB"/>
    <w:rsid w:val="15547DD8"/>
    <w:rsid w:val="155789E0"/>
    <w:rsid w:val="155D7AD3"/>
    <w:rsid w:val="156327BA"/>
    <w:rsid w:val="156C02CA"/>
    <w:rsid w:val="15794BCC"/>
    <w:rsid w:val="157A818E"/>
    <w:rsid w:val="157B15EF"/>
    <w:rsid w:val="157B3064"/>
    <w:rsid w:val="15891680"/>
    <w:rsid w:val="159A95B7"/>
    <w:rsid w:val="15B01118"/>
    <w:rsid w:val="15BEC25C"/>
    <w:rsid w:val="15C993DD"/>
    <w:rsid w:val="15CE5C4D"/>
    <w:rsid w:val="15D2557C"/>
    <w:rsid w:val="15DE2B4D"/>
    <w:rsid w:val="15E1EBA3"/>
    <w:rsid w:val="15EF54BF"/>
    <w:rsid w:val="15F66E14"/>
    <w:rsid w:val="1609C23E"/>
    <w:rsid w:val="161EE16B"/>
    <w:rsid w:val="1620A0FF"/>
    <w:rsid w:val="1631E769"/>
    <w:rsid w:val="1632900A"/>
    <w:rsid w:val="16365FD9"/>
    <w:rsid w:val="16387159"/>
    <w:rsid w:val="164898AD"/>
    <w:rsid w:val="165758FE"/>
    <w:rsid w:val="165EB680"/>
    <w:rsid w:val="1660AA26"/>
    <w:rsid w:val="166EBE17"/>
    <w:rsid w:val="167865F7"/>
    <w:rsid w:val="16847C0D"/>
    <w:rsid w:val="16938251"/>
    <w:rsid w:val="1698821B"/>
    <w:rsid w:val="16A69A29"/>
    <w:rsid w:val="16B7C28E"/>
    <w:rsid w:val="16BC6BC4"/>
    <w:rsid w:val="16C42216"/>
    <w:rsid w:val="16C4236B"/>
    <w:rsid w:val="16C76E6A"/>
    <w:rsid w:val="16CA5845"/>
    <w:rsid w:val="16DC11CB"/>
    <w:rsid w:val="16F8B55E"/>
    <w:rsid w:val="170E294D"/>
    <w:rsid w:val="171325C4"/>
    <w:rsid w:val="1738FFF0"/>
    <w:rsid w:val="173B93DC"/>
    <w:rsid w:val="173ED9E5"/>
    <w:rsid w:val="1740EABF"/>
    <w:rsid w:val="1743AA37"/>
    <w:rsid w:val="17468042"/>
    <w:rsid w:val="175123DE"/>
    <w:rsid w:val="1756170D"/>
    <w:rsid w:val="176DEEB6"/>
    <w:rsid w:val="1775D5C7"/>
    <w:rsid w:val="177BC5B1"/>
    <w:rsid w:val="178E4BB0"/>
    <w:rsid w:val="17AA4294"/>
    <w:rsid w:val="17AD9BF3"/>
    <w:rsid w:val="17C33AA4"/>
    <w:rsid w:val="17DCF326"/>
    <w:rsid w:val="180A8E78"/>
    <w:rsid w:val="180EA4D2"/>
    <w:rsid w:val="1812F6BA"/>
    <w:rsid w:val="18288753"/>
    <w:rsid w:val="1834310B"/>
    <w:rsid w:val="183E8CE2"/>
    <w:rsid w:val="184D94E7"/>
    <w:rsid w:val="185AD372"/>
    <w:rsid w:val="185CCFAC"/>
    <w:rsid w:val="18656B24"/>
    <w:rsid w:val="18733667"/>
    <w:rsid w:val="1876A4B1"/>
    <w:rsid w:val="187BB522"/>
    <w:rsid w:val="187FBCAC"/>
    <w:rsid w:val="188F4994"/>
    <w:rsid w:val="1891386C"/>
    <w:rsid w:val="189B219D"/>
    <w:rsid w:val="189F8491"/>
    <w:rsid w:val="18A4828E"/>
    <w:rsid w:val="18AAA4C3"/>
    <w:rsid w:val="18AAC788"/>
    <w:rsid w:val="18AE038F"/>
    <w:rsid w:val="18B66434"/>
    <w:rsid w:val="18BB7FDC"/>
    <w:rsid w:val="18D4044C"/>
    <w:rsid w:val="18DDCFB2"/>
    <w:rsid w:val="18E1C477"/>
    <w:rsid w:val="18EE6849"/>
    <w:rsid w:val="1902E079"/>
    <w:rsid w:val="1903795B"/>
    <w:rsid w:val="1905F3C4"/>
    <w:rsid w:val="1919040E"/>
    <w:rsid w:val="191A15BD"/>
    <w:rsid w:val="193C3FD2"/>
    <w:rsid w:val="194DAF6B"/>
    <w:rsid w:val="19508DE0"/>
    <w:rsid w:val="1956CEED"/>
    <w:rsid w:val="1970B42B"/>
    <w:rsid w:val="19857D92"/>
    <w:rsid w:val="19900EC5"/>
    <w:rsid w:val="19936E16"/>
    <w:rsid w:val="19963F48"/>
    <w:rsid w:val="19976877"/>
    <w:rsid w:val="19A65ED9"/>
    <w:rsid w:val="19A9A984"/>
    <w:rsid w:val="19C457B4"/>
    <w:rsid w:val="19CE6298"/>
    <w:rsid w:val="19CFA28D"/>
    <w:rsid w:val="19E0A7F2"/>
    <w:rsid w:val="19F964E5"/>
    <w:rsid w:val="1A01EAD6"/>
    <w:rsid w:val="1A1947E2"/>
    <w:rsid w:val="1A2A6979"/>
    <w:rsid w:val="1A2B7200"/>
    <w:rsid w:val="1A2E33B6"/>
    <w:rsid w:val="1A4FA66E"/>
    <w:rsid w:val="1A6FE3AE"/>
    <w:rsid w:val="1A740C93"/>
    <w:rsid w:val="1A7B80D9"/>
    <w:rsid w:val="1A97FC11"/>
    <w:rsid w:val="1A9B3E47"/>
    <w:rsid w:val="1AA3EAD4"/>
    <w:rsid w:val="1AAC3D01"/>
    <w:rsid w:val="1AB050FA"/>
    <w:rsid w:val="1AB12B1F"/>
    <w:rsid w:val="1AB6119A"/>
    <w:rsid w:val="1ABE1DDB"/>
    <w:rsid w:val="1AC02A79"/>
    <w:rsid w:val="1AE11145"/>
    <w:rsid w:val="1AEB2FDD"/>
    <w:rsid w:val="1AEB6370"/>
    <w:rsid w:val="1AEF3AAC"/>
    <w:rsid w:val="1B00E0C6"/>
    <w:rsid w:val="1B0BA598"/>
    <w:rsid w:val="1B2DDACA"/>
    <w:rsid w:val="1B2ED0F2"/>
    <w:rsid w:val="1B39160F"/>
    <w:rsid w:val="1B3D66B9"/>
    <w:rsid w:val="1B43F159"/>
    <w:rsid w:val="1B44EA3A"/>
    <w:rsid w:val="1B488454"/>
    <w:rsid w:val="1B4DB156"/>
    <w:rsid w:val="1B5BA6F8"/>
    <w:rsid w:val="1B611364"/>
    <w:rsid w:val="1B8645E4"/>
    <w:rsid w:val="1B8C346C"/>
    <w:rsid w:val="1B9046CC"/>
    <w:rsid w:val="1B933E70"/>
    <w:rsid w:val="1B94706E"/>
    <w:rsid w:val="1B96E030"/>
    <w:rsid w:val="1B9A0FF1"/>
    <w:rsid w:val="1B9FC007"/>
    <w:rsid w:val="1BADF969"/>
    <w:rsid w:val="1BB482A3"/>
    <w:rsid w:val="1BBD05C9"/>
    <w:rsid w:val="1C148109"/>
    <w:rsid w:val="1C1D56B0"/>
    <w:rsid w:val="1C28A64B"/>
    <w:rsid w:val="1C2CC0B7"/>
    <w:rsid w:val="1C2F8715"/>
    <w:rsid w:val="1C3FEFF4"/>
    <w:rsid w:val="1C4D6377"/>
    <w:rsid w:val="1C5C7F7F"/>
    <w:rsid w:val="1C70B64C"/>
    <w:rsid w:val="1C7487A6"/>
    <w:rsid w:val="1C85502D"/>
    <w:rsid w:val="1C87003E"/>
    <w:rsid w:val="1C8E8D5B"/>
    <w:rsid w:val="1C9965F9"/>
    <w:rsid w:val="1CAEC383"/>
    <w:rsid w:val="1CB01571"/>
    <w:rsid w:val="1CB31314"/>
    <w:rsid w:val="1CBA4140"/>
    <w:rsid w:val="1CBC6C07"/>
    <w:rsid w:val="1CD2BA4D"/>
    <w:rsid w:val="1CD7973A"/>
    <w:rsid w:val="1CEBEFE3"/>
    <w:rsid w:val="1CF9D85B"/>
    <w:rsid w:val="1D0B4952"/>
    <w:rsid w:val="1D11DEDC"/>
    <w:rsid w:val="1D145689"/>
    <w:rsid w:val="1D5286DF"/>
    <w:rsid w:val="1D56D6D2"/>
    <w:rsid w:val="1D5FEAC3"/>
    <w:rsid w:val="1D668C30"/>
    <w:rsid w:val="1D6C2263"/>
    <w:rsid w:val="1D797580"/>
    <w:rsid w:val="1D82F69D"/>
    <w:rsid w:val="1D9EE94E"/>
    <w:rsid w:val="1DA19E67"/>
    <w:rsid w:val="1DB33367"/>
    <w:rsid w:val="1DBB2907"/>
    <w:rsid w:val="1DC1D96C"/>
    <w:rsid w:val="1DCE5DF7"/>
    <w:rsid w:val="1DE2A008"/>
    <w:rsid w:val="1DEF4B2F"/>
    <w:rsid w:val="1DF0F8D0"/>
    <w:rsid w:val="1DF587D9"/>
    <w:rsid w:val="1DF61F51"/>
    <w:rsid w:val="1DF8EA0A"/>
    <w:rsid w:val="1E0508BD"/>
    <w:rsid w:val="1E0CE435"/>
    <w:rsid w:val="1E13AFD3"/>
    <w:rsid w:val="1E1D78B2"/>
    <w:rsid w:val="1E32D48B"/>
    <w:rsid w:val="1E37C4BF"/>
    <w:rsid w:val="1E38FB3B"/>
    <w:rsid w:val="1E46B59A"/>
    <w:rsid w:val="1E49893D"/>
    <w:rsid w:val="1E4C4D87"/>
    <w:rsid w:val="1E617DC1"/>
    <w:rsid w:val="1E7EA5D5"/>
    <w:rsid w:val="1E8F2064"/>
    <w:rsid w:val="1E9EB6B5"/>
    <w:rsid w:val="1EABA357"/>
    <w:rsid w:val="1EB80F9F"/>
    <w:rsid w:val="1EBA008C"/>
    <w:rsid w:val="1EC74850"/>
    <w:rsid w:val="1ECC1523"/>
    <w:rsid w:val="1ED3A8AB"/>
    <w:rsid w:val="1ED98B8C"/>
    <w:rsid w:val="1ED9CCCB"/>
    <w:rsid w:val="1EE6E6A9"/>
    <w:rsid w:val="1EF63E85"/>
    <w:rsid w:val="1EF735EA"/>
    <w:rsid w:val="1F0623B4"/>
    <w:rsid w:val="1F0E8800"/>
    <w:rsid w:val="1F0FCA08"/>
    <w:rsid w:val="1F265705"/>
    <w:rsid w:val="1F2CE0F5"/>
    <w:rsid w:val="1F2DD6C6"/>
    <w:rsid w:val="1F3ECE15"/>
    <w:rsid w:val="1F42CA30"/>
    <w:rsid w:val="1F4411D5"/>
    <w:rsid w:val="1F464223"/>
    <w:rsid w:val="1F4CE04C"/>
    <w:rsid w:val="1F54F772"/>
    <w:rsid w:val="1F5A6ABA"/>
    <w:rsid w:val="1F7D8F82"/>
    <w:rsid w:val="1F7E7069"/>
    <w:rsid w:val="1F90F568"/>
    <w:rsid w:val="1FABD67F"/>
    <w:rsid w:val="1FBA9F8F"/>
    <w:rsid w:val="1FBEA100"/>
    <w:rsid w:val="1FCF065D"/>
    <w:rsid w:val="1FD0E6D7"/>
    <w:rsid w:val="1FD1DB9B"/>
    <w:rsid w:val="1FD231EA"/>
    <w:rsid w:val="1FD4CA1D"/>
    <w:rsid w:val="1FE62351"/>
    <w:rsid w:val="1FF211D4"/>
    <w:rsid w:val="2000204B"/>
    <w:rsid w:val="200268FF"/>
    <w:rsid w:val="200B2231"/>
    <w:rsid w:val="200EE980"/>
    <w:rsid w:val="200FA754"/>
    <w:rsid w:val="201D8DE3"/>
    <w:rsid w:val="20311AF1"/>
    <w:rsid w:val="203A0144"/>
    <w:rsid w:val="203A62C2"/>
    <w:rsid w:val="204B938B"/>
    <w:rsid w:val="205126AB"/>
    <w:rsid w:val="2058E06F"/>
    <w:rsid w:val="205A5336"/>
    <w:rsid w:val="205B5D14"/>
    <w:rsid w:val="20607638"/>
    <w:rsid w:val="20756FE7"/>
    <w:rsid w:val="208184C0"/>
    <w:rsid w:val="20ACE601"/>
    <w:rsid w:val="20AE85AF"/>
    <w:rsid w:val="20B950B3"/>
    <w:rsid w:val="20BC011D"/>
    <w:rsid w:val="20CC1D97"/>
    <w:rsid w:val="20D0B4B9"/>
    <w:rsid w:val="20D533F9"/>
    <w:rsid w:val="20D65023"/>
    <w:rsid w:val="20DFA704"/>
    <w:rsid w:val="20E1F12B"/>
    <w:rsid w:val="20E2739D"/>
    <w:rsid w:val="20FED4A3"/>
    <w:rsid w:val="210430CA"/>
    <w:rsid w:val="210CE4C3"/>
    <w:rsid w:val="2119C443"/>
    <w:rsid w:val="211F358B"/>
    <w:rsid w:val="2123F299"/>
    <w:rsid w:val="213837B3"/>
    <w:rsid w:val="213B8297"/>
    <w:rsid w:val="213BD59C"/>
    <w:rsid w:val="214A3507"/>
    <w:rsid w:val="214DCDCC"/>
    <w:rsid w:val="215C9B9F"/>
    <w:rsid w:val="215D4E46"/>
    <w:rsid w:val="2165168B"/>
    <w:rsid w:val="2172EBD8"/>
    <w:rsid w:val="218CE7EB"/>
    <w:rsid w:val="218DDF7B"/>
    <w:rsid w:val="219747F4"/>
    <w:rsid w:val="219F8F56"/>
    <w:rsid w:val="21A54140"/>
    <w:rsid w:val="21B20AC1"/>
    <w:rsid w:val="21C0001E"/>
    <w:rsid w:val="21E5DDD0"/>
    <w:rsid w:val="21FDC9FA"/>
    <w:rsid w:val="21FEEC95"/>
    <w:rsid w:val="22133198"/>
    <w:rsid w:val="222EE475"/>
    <w:rsid w:val="22335BE6"/>
    <w:rsid w:val="223B1E25"/>
    <w:rsid w:val="22418C78"/>
    <w:rsid w:val="224A0699"/>
    <w:rsid w:val="224F3198"/>
    <w:rsid w:val="226F7CBD"/>
    <w:rsid w:val="2274C06F"/>
    <w:rsid w:val="2274EBBC"/>
    <w:rsid w:val="2276D1B2"/>
    <w:rsid w:val="22865122"/>
    <w:rsid w:val="22917A4E"/>
    <w:rsid w:val="22A35AF8"/>
    <w:rsid w:val="22A54AC6"/>
    <w:rsid w:val="22ACDAC6"/>
    <w:rsid w:val="22CCEA89"/>
    <w:rsid w:val="22CF74A4"/>
    <w:rsid w:val="22FEF45D"/>
    <w:rsid w:val="23097371"/>
    <w:rsid w:val="230BCAC1"/>
    <w:rsid w:val="231FC452"/>
    <w:rsid w:val="2321A21D"/>
    <w:rsid w:val="23342657"/>
    <w:rsid w:val="233EF2CE"/>
    <w:rsid w:val="23684A43"/>
    <w:rsid w:val="2371DFB6"/>
    <w:rsid w:val="23721C21"/>
    <w:rsid w:val="237A8DBC"/>
    <w:rsid w:val="237EAB89"/>
    <w:rsid w:val="238AD2AC"/>
    <w:rsid w:val="238EA79E"/>
    <w:rsid w:val="239A99B7"/>
    <w:rsid w:val="23AACB7E"/>
    <w:rsid w:val="23BC3A9E"/>
    <w:rsid w:val="23BC65D3"/>
    <w:rsid w:val="23C5435F"/>
    <w:rsid w:val="23C7F79B"/>
    <w:rsid w:val="23E8CB57"/>
    <w:rsid w:val="23E9E5AE"/>
    <w:rsid w:val="23F55835"/>
    <w:rsid w:val="240C06AD"/>
    <w:rsid w:val="24135FAB"/>
    <w:rsid w:val="241CF8E2"/>
    <w:rsid w:val="24242B89"/>
    <w:rsid w:val="242CF384"/>
    <w:rsid w:val="24452C4A"/>
    <w:rsid w:val="2445708B"/>
    <w:rsid w:val="244A730B"/>
    <w:rsid w:val="24624B32"/>
    <w:rsid w:val="24663939"/>
    <w:rsid w:val="246C963D"/>
    <w:rsid w:val="247265A9"/>
    <w:rsid w:val="24846FA2"/>
    <w:rsid w:val="248B02B0"/>
    <w:rsid w:val="2497B593"/>
    <w:rsid w:val="24A7C30C"/>
    <w:rsid w:val="24AFB092"/>
    <w:rsid w:val="24B3ED1B"/>
    <w:rsid w:val="24D7C07E"/>
    <w:rsid w:val="24E13D22"/>
    <w:rsid w:val="24E74195"/>
    <w:rsid w:val="24EBC4B3"/>
    <w:rsid w:val="24F219FD"/>
    <w:rsid w:val="2500892F"/>
    <w:rsid w:val="251A8034"/>
    <w:rsid w:val="251B37AF"/>
    <w:rsid w:val="252D3240"/>
    <w:rsid w:val="2555A36D"/>
    <w:rsid w:val="255E4EC7"/>
    <w:rsid w:val="25650199"/>
    <w:rsid w:val="257193EA"/>
    <w:rsid w:val="25745CD6"/>
    <w:rsid w:val="2575D6FD"/>
    <w:rsid w:val="258D2C87"/>
    <w:rsid w:val="258E8192"/>
    <w:rsid w:val="259C0D92"/>
    <w:rsid w:val="25A1AB32"/>
    <w:rsid w:val="25AA4156"/>
    <w:rsid w:val="25B84528"/>
    <w:rsid w:val="25C4BF45"/>
    <w:rsid w:val="25CBE282"/>
    <w:rsid w:val="25D7CCF1"/>
    <w:rsid w:val="25EF74E7"/>
    <w:rsid w:val="25F10487"/>
    <w:rsid w:val="2603717B"/>
    <w:rsid w:val="26048B4B"/>
    <w:rsid w:val="261BE0B4"/>
    <w:rsid w:val="263DFE40"/>
    <w:rsid w:val="2651426F"/>
    <w:rsid w:val="265AE439"/>
    <w:rsid w:val="265B8F05"/>
    <w:rsid w:val="266502A7"/>
    <w:rsid w:val="2665C229"/>
    <w:rsid w:val="268C501C"/>
    <w:rsid w:val="269516A5"/>
    <w:rsid w:val="269AE672"/>
    <w:rsid w:val="26A140D9"/>
    <w:rsid w:val="26CBF48B"/>
    <w:rsid w:val="26CEC186"/>
    <w:rsid w:val="26D08A7A"/>
    <w:rsid w:val="26D95DC3"/>
    <w:rsid w:val="26DFC678"/>
    <w:rsid w:val="26E39623"/>
    <w:rsid w:val="26E421D8"/>
    <w:rsid w:val="26E669A1"/>
    <w:rsid w:val="26EC76BB"/>
    <w:rsid w:val="26ED8CDE"/>
    <w:rsid w:val="26FF1D41"/>
    <w:rsid w:val="2702FF28"/>
    <w:rsid w:val="270CA18C"/>
    <w:rsid w:val="271768C2"/>
    <w:rsid w:val="271C107A"/>
    <w:rsid w:val="271E5920"/>
    <w:rsid w:val="27242927"/>
    <w:rsid w:val="272D0877"/>
    <w:rsid w:val="274030DE"/>
    <w:rsid w:val="2743E979"/>
    <w:rsid w:val="274A9EF8"/>
    <w:rsid w:val="275AEB82"/>
    <w:rsid w:val="275C06B7"/>
    <w:rsid w:val="275F4D88"/>
    <w:rsid w:val="27798532"/>
    <w:rsid w:val="27819911"/>
    <w:rsid w:val="27868586"/>
    <w:rsid w:val="27919AE9"/>
    <w:rsid w:val="27B48EBD"/>
    <w:rsid w:val="27C08942"/>
    <w:rsid w:val="27D0A321"/>
    <w:rsid w:val="27E6593C"/>
    <w:rsid w:val="27F8F5D4"/>
    <w:rsid w:val="27F9E746"/>
    <w:rsid w:val="27FB2CC8"/>
    <w:rsid w:val="27FCD605"/>
    <w:rsid w:val="27FF4EC8"/>
    <w:rsid w:val="280F63E4"/>
    <w:rsid w:val="2834E890"/>
    <w:rsid w:val="2847360D"/>
    <w:rsid w:val="28541D33"/>
    <w:rsid w:val="2858A183"/>
    <w:rsid w:val="286E2A96"/>
    <w:rsid w:val="2870A628"/>
    <w:rsid w:val="287F8C0D"/>
    <w:rsid w:val="288135FD"/>
    <w:rsid w:val="28871B39"/>
    <w:rsid w:val="288752F3"/>
    <w:rsid w:val="288A476D"/>
    <w:rsid w:val="28936E20"/>
    <w:rsid w:val="2893DD9D"/>
    <w:rsid w:val="289BA8B5"/>
    <w:rsid w:val="28A47880"/>
    <w:rsid w:val="28B3F719"/>
    <w:rsid w:val="28B43B56"/>
    <w:rsid w:val="28BCDDEF"/>
    <w:rsid w:val="28C4D2A8"/>
    <w:rsid w:val="28D3DE0C"/>
    <w:rsid w:val="28FB4CD8"/>
    <w:rsid w:val="28FEDBFC"/>
    <w:rsid w:val="2904E3F3"/>
    <w:rsid w:val="290A1FB0"/>
    <w:rsid w:val="2914C4A2"/>
    <w:rsid w:val="2922657D"/>
    <w:rsid w:val="29254088"/>
    <w:rsid w:val="292AB8B6"/>
    <w:rsid w:val="29420B8C"/>
    <w:rsid w:val="294227FE"/>
    <w:rsid w:val="294488BC"/>
    <w:rsid w:val="294F1815"/>
    <w:rsid w:val="29505F1E"/>
    <w:rsid w:val="29572ADC"/>
    <w:rsid w:val="296C7382"/>
    <w:rsid w:val="296E141B"/>
    <w:rsid w:val="297B54AA"/>
    <w:rsid w:val="297F22EA"/>
    <w:rsid w:val="298C2781"/>
    <w:rsid w:val="298CCF47"/>
    <w:rsid w:val="299AEF0F"/>
    <w:rsid w:val="29AB94A5"/>
    <w:rsid w:val="29DB2F2F"/>
    <w:rsid w:val="29E1F51D"/>
    <w:rsid w:val="29E2FE08"/>
    <w:rsid w:val="29ED6ADA"/>
    <w:rsid w:val="29F839DB"/>
    <w:rsid w:val="2A1A97C4"/>
    <w:rsid w:val="2A1B8EFD"/>
    <w:rsid w:val="2A25EEC8"/>
    <w:rsid w:val="2A2F3090"/>
    <w:rsid w:val="2A427FEF"/>
    <w:rsid w:val="2A45011A"/>
    <w:rsid w:val="2A4C9E5D"/>
    <w:rsid w:val="2A4CA24C"/>
    <w:rsid w:val="2A4FC965"/>
    <w:rsid w:val="2A5279D9"/>
    <w:rsid w:val="2A5702B7"/>
    <w:rsid w:val="2A6A2204"/>
    <w:rsid w:val="2A730139"/>
    <w:rsid w:val="2A75B9BF"/>
    <w:rsid w:val="2A77B0F0"/>
    <w:rsid w:val="2A7EAA6A"/>
    <w:rsid w:val="2A87A2E9"/>
    <w:rsid w:val="2A971D39"/>
    <w:rsid w:val="2AB1CBF7"/>
    <w:rsid w:val="2ABD33F7"/>
    <w:rsid w:val="2AC77B78"/>
    <w:rsid w:val="2AC7D229"/>
    <w:rsid w:val="2ACF8EB3"/>
    <w:rsid w:val="2AD2D658"/>
    <w:rsid w:val="2ADD68D7"/>
    <w:rsid w:val="2ADFD4FB"/>
    <w:rsid w:val="2AE08135"/>
    <w:rsid w:val="2AE1BC9A"/>
    <w:rsid w:val="2AF0A56C"/>
    <w:rsid w:val="2AF88804"/>
    <w:rsid w:val="2B08A42A"/>
    <w:rsid w:val="2B0A6F91"/>
    <w:rsid w:val="2B0FC790"/>
    <w:rsid w:val="2B12DBAD"/>
    <w:rsid w:val="2B14D91B"/>
    <w:rsid w:val="2B154155"/>
    <w:rsid w:val="2B1EF216"/>
    <w:rsid w:val="2B2315DE"/>
    <w:rsid w:val="2B2AEFB3"/>
    <w:rsid w:val="2B2CC4A9"/>
    <w:rsid w:val="2B30293E"/>
    <w:rsid w:val="2B5973F8"/>
    <w:rsid w:val="2B6E30D2"/>
    <w:rsid w:val="2B90E0EF"/>
    <w:rsid w:val="2B964B56"/>
    <w:rsid w:val="2B98D180"/>
    <w:rsid w:val="2B9D8B83"/>
    <w:rsid w:val="2BA5CB58"/>
    <w:rsid w:val="2BAA5D04"/>
    <w:rsid w:val="2BAEF932"/>
    <w:rsid w:val="2BBF9CC5"/>
    <w:rsid w:val="2BC19DF1"/>
    <w:rsid w:val="2BC686FD"/>
    <w:rsid w:val="2BC82A93"/>
    <w:rsid w:val="2BCB5EA8"/>
    <w:rsid w:val="2BD5CB9C"/>
    <w:rsid w:val="2BDBEEBC"/>
    <w:rsid w:val="2BDE5050"/>
    <w:rsid w:val="2BE62035"/>
    <w:rsid w:val="2BF5169A"/>
    <w:rsid w:val="2C03DC19"/>
    <w:rsid w:val="2C0ACC85"/>
    <w:rsid w:val="2C0EB981"/>
    <w:rsid w:val="2C3381C4"/>
    <w:rsid w:val="2C34CA17"/>
    <w:rsid w:val="2C4EEAC0"/>
    <w:rsid w:val="2C565881"/>
    <w:rsid w:val="2C675957"/>
    <w:rsid w:val="2C78DD2C"/>
    <w:rsid w:val="2C7B7FCA"/>
    <w:rsid w:val="2C87CC57"/>
    <w:rsid w:val="2C8BFACE"/>
    <w:rsid w:val="2C95AB43"/>
    <w:rsid w:val="2C972490"/>
    <w:rsid w:val="2C972563"/>
    <w:rsid w:val="2CA2C66C"/>
    <w:rsid w:val="2CA8CF09"/>
    <w:rsid w:val="2CAE4A5F"/>
    <w:rsid w:val="2CB27D9E"/>
    <w:rsid w:val="2CB789C4"/>
    <w:rsid w:val="2CE2F90A"/>
    <w:rsid w:val="2CFF3169"/>
    <w:rsid w:val="2D1CFB86"/>
    <w:rsid w:val="2D1D7951"/>
    <w:rsid w:val="2D269A0E"/>
    <w:rsid w:val="2D3606C4"/>
    <w:rsid w:val="2D485F0F"/>
    <w:rsid w:val="2D4988B9"/>
    <w:rsid w:val="2D5EFE41"/>
    <w:rsid w:val="2D674EC0"/>
    <w:rsid w:val="2D86FF98"/>
    <w:rsid w:val="2D8E9BD9"/>
    <w:rsid w:val="2D91CCBF"/>
    <w:rsid w:val="2D96759D"/>
    <w:rsid w:val="2DA6F2A4"/>
    <w:rsid w:val="2DA806CC"/>
    <w:rsid w:val="2DAAD46D"/>
    <w:rsid w:val="2DB2ABB4"/>
    <w:rsid w:val="2DBA1E8D"/>
    <w:rsid w:val="2DDFA98E"/>
    <w:rsid w:val="2DE8805B"/>
    <w:rsid w:val="2DF7C380"/>
    <w:rsid w:val="2E03A0F6"/>
    <w:rsid w:val="2E074DD6"/>
    <w:rsid w:val="2E0787EA"/>
    <w:rsid w:val="2E0A35DB"/>
    <w:rsid w:val="2E2F2B4C"/>
    <w:rsid w:val="2E3D18DB"/>
    <w:rsid w:val="2E4862F5"/>
    <w:rsid w:val="2E4F6E4F"/>
    <w:rsid w:val="2E556ABF"/>
    <w:rsid w:val="2E5EED6C"/>
    <w:rsid w:val="2E60AF74"/>
    <w:rsid w:val="2E63431D"/>
    <w:rsid w:val="2E642EA1"/>
    <w:rsid w:val="2E797CC7"/>
    <w:rsid w:val="2E7F9E86"/>
    <w:rsid w:val="2E86415C"/>
    <w:rsid w:val="2E9178EB"/>
    <w:rsid w:val="2E918842"/>
    <w:rsid w:val="2E98FC9D"/>
    <w:rsid w:val="2EA25179"/>
    <w:rsid w:val="2EAFAABD"/>
    <w:rsid w:val="2EB377B8"/>
    <w:rsid w:val="2EBB3D58"/>
    <w:rsid w:val="2ED5596E"/>
    <w:rsid w:val="2ED99451"/>
    <w:rsid w:val="2EDC6FBA"/>
    <w:rsid w:val="2EE89E80"/>
    <w:rsid w:val="2EF65CBD"/>
    <w:rsid w:val="2EFAB59C"/>
    <w:rsid w:val="2EFE1197"/>
    <w:rsid w:val="2F031F21"/>
    <w:rsid w:val="2F1B1941"/>
    <w:rsid w:val="2F519EA3"/>
    <w:rsid w:val="2F53CD6D"/>
    <w:rsid w:val="2F5B6EB6"/>
    <w:rsid w:val="2F602A05"/>
    <w:rsid w:val="2F87A016"/>
    <w:rsid w:val="2F8F048D"/>
    <w:rsid w:val="2F93D210"/>
    <w:rsid w:val="2FACD9D4"/>
    <w:rsid w:val="2FBD769F"/>
    <w:rsid w:val="2FD303E7"/>
    <w:rsid w:val="2FE18A18"/>
    <w:rsid w:val="2FFC0ADC"/>
    <w:rsid w:val="2FFE5E97"/>
    <w:rsid w:val="30152159"/>
    <w:rsid w:val="302FB06B"/>
    <w:rsid w:val="30362B38"/>
    <w:rsid w:val="3040B30C"/>
    <w:rsid w:val="30435120"/>
    <w:rsid w:val="30601B94"/>
    <w:rsid w:val="307E718C"/>
    <w:rsid w:val="30906ABF"/>
    <w:rsid w:val="3094B034"/>
    <w:rsid w:val="30AA97A2"/>
    <w:rsid w:val="30AEB245"/>
    <w:rsid w:val="30B8FDD3"/>
    <w:rsid w:val="30BD047A"/>
    <w:rsid w:val="30C9880F"/>
    <w:rsid w:val="30CC62AF"/>
    <w:rsid w:val="30D7002D"/>
    <w:rsid w:val="30DDEC2C"/>
    <w:rsid w:val="30E9043F"/>
    <w:rsid w:val="30F734F0"/>
    <w:rsid w:val="30FBBD0D"/>
    <w:rsid w:val="3100521C"/>
    <w:rsid w:val="310D0192"/>
    <w:rsid w:val="310D1DDC"/>
    <w:rsid w:val="31191EB9"/>
    <w:rsid w:val="312B41BB"/>
    <w:rsid w:val="312DC91B"/>
    <w:rsid w:val="3134451A"/>
    <w:rsid w:val="314E1794"/>
    <w:rsid w:val="3172E419"/>
    <w:rsid w:val="317947C6"/>
    <w:rsid w:val="3179B115"/>
    <w:rsid w:val="31806CE8"/>
    <w:rsid w:val="31883489"/>
    <w:rsid w:val="318C7EE4"/>
    <w:rsid w:val="3196592B"/>
    <w:rsid w:val="319FDC29"/>
    <w:rsid w:val="31A9613D"/>
    <w:rsid w:val="31B709F5"/>
    <w:rsid w:val="31BAAFCF"/>
    <w:rsid w:val="31C7629C"/>
    <w:rsid w:val="31EAFCA2"/>
    <w:rsid w:val="31ECB4D0"/>
    <w:rsid w:val="31EFDFE1"/>
    <w:rsid w:val="31F4EF2A"/>
    <w:rsid w:val="31F6BD19"/>
    <w:rsid w:val="31F7EDD6"/>
    <w:rsid w:val="31F8A42E"/>
    <w:rsid w:val="31FBEBF5"/>
    <w:rsid w:val="320E1787"/>
    <w:rsid w:val="321484E5"/>
    <w:rsid w:val="321D2FBB"/>
    <w:rsid w:val="3223E3C4"/>
    <w:rsid w:val="3227805B"/>
    <w:rsid w:val="32476EA9"/>
    <w:rsid w:val="325ADB4A"/>
    <w:rsid w:val="3260AC9F"/>
    <w:rsid w:val="3261ADF4"/>
    <w:rsid w:val="32655870"/>
    <w:rsid w:val="328C5D72"/>
    <w:rsid w:val="329265B8"/>
    <w:rsid w:val="3298F194"/>
    <w:rsid w:val="3299C3E7"/>
    <w:rsid w:val="329DF1E5"/>
    <w:rsid w:val="32A2A22B"/>
    <w:rsid w:val="32A2E661"/>
    <w:rsid w:val="32A8EE3D"/>
    <w:rsid w:val="32C8622E"/>
    <w:rsid w:val="32DF8268"/>
    <w:rsid w:val="32E03E4F"/>
    <w:rsid w:val="32E76005"/>
    <w:rsid w:val="32EE91BA"/>
    <w:rsid w:val="33090082"/>
    <w:rsid w:val="330D3563"/>
    <w:rsid w:val="33158176"/>
    <w:rsid w:val="333A1BCC"/>
    <w:rsid w:val="33414FFE"/>
    <w:rsid w:val="3352DA56"/>
    <w:rsid w:val="33549E07"/>
    <w:rsid w:val="335507E5"/>
    <w:rsid w:val="33568030"/>
    <w:rsid w:val="335AD0A4"/>
    <w:rsid w:val="336AF016"/>
    <w:rsid w:val="337AF08D"/>
    <w:rsid w:val="33AC540D"/>
    <w:rsid w:val="33B065A8"/>
    <w:rsid w:val="33B200EE"/>
    <w:rsid w:val="33B46F98"/>
    <w:rsid w:val="33B9001C"/>
    <w:rsid w:val="33CAF340"/>
    <w:rsid w:val="33CC27B4"/>
    <w:rsid w:val="33D553AB"/>
    <w:rsid w:val="33DCDD52"/>
    <w:rsid w:val="33E1C00C"/>
    <w:rsid w:val="33E4977A"/>
    <w:rsid w:val="33E6F107"/>
    <w:rsid w:val="33EB0457"/>
    <w:rsid w:val="33FFAB65"/>
    <w:rsid w:val="3400287F"/>
    <w:rsid w:val="3408CD5B"/>
    <w:rsid w:val="341092A8"/>
    <w:rsid w:val="3413FF5C"/>
    <w:rsid w:val="343034BC"/>
    <w:rsid w:val="34314D97"/>
    <w:rsid w:val="3439AC46"/>
    <w:rsid w:val="343EB6C2"/>
    <w:rsid w:val="343F85E0"/>
    <w:rsid w:val="3444A4C6"/>
    <w:rsid w:val="344D5498"/>
    <w:rsid w:val="3454C7C4"/>
    <w:rsid w:val="34597398"/>
    <w:rsid w:val="345C3C68"/>
    <w:rsid w:val="346691A1"/>
    <w:rsid w:val="3470F05E"/>
    <w:rsid w:val="3477BCE5"/>
    <w:rsid w:val="349E1DC7"/>
    <w:rsid w:val="34B0E888"/>
    <w:rsid w:val="34B1CC66"/>
    <w:rsid w:val="34B4B23B"/>
    <w:rsid w:val="34B7BDB0"/>
    <w:rsid w:val="34BED3FC"/>
    <w:rsid w:val="34CDFBB2"/>
    <w:rsid w:val="34D6033D"/>
    <w:rsid w:val="34DE388F"/>
    <w:rsid w:val="34DF369C"/>
    <w:rsid w:val="34EB2AB6"/>
    <w:rsid w:val="34EB8F5D"/>
    <w:rsid w:val="35080626"/>
    <w:rsid w:val="351C6F39"/>
    <w:rsid w:val="35247CC6"/>
    <w:rsid w:val="3534CD04"/>
    <w:rsid w:val="3554D07D"/>
    <w:rsid w:val="35625B39"/>
    <w:rsid w:val="357752F0"/>
    <w:rsid w:val="358772D5"/>
    <w:rsid w:val="35878C6D"/>
    <w:rsid w:val="358BD8F7"/>
    <w:rsid w:val="3591032C"/>
    <w:rsid w:val="3592363D"/>
    <w:rsid w:val="35927C0C"/>
    <w:rsid w:val="359CC353"/>
    <w:rsid w:val="359D8A16"/>
    <w:rsid w:val="35A087A8"/>
    <w:rsid w:val="35A2E42F"/>
    <w:rsid w:val="35AFED6A"/>
    <w:rsid w:val="35B9B005"/>
    <w:rsid w:val="35BAABCF"/>
    <w:rsid w:val="35E5AE37"/>
    <w:rsid w:val="35E9EBDA"/>
    <w:rsid w:val="35F18733"/>
    <w:rsid w:val="35F7859B"/>
    <w:rsid w:val="361FA72D"/>
    <w:rsid w:val="3634FDC3"/>
    <w:rsid w:val="36384766"/>
    <w:rsid w:val="3641EF09"/>
    <w:rsid w:val="364AC1F2"/>
    <w:rsid w:val="364ACF80"/>
    <w:rsid w:val="364BF3D4"/>
    <w:rsid w:val="364D707C"/>
    <w:rsid w:val="3654A66F"/>
    <w:rsid w:val="3662AEA1"/>
    <w:rsid w:val="3666571C"/>
    <w:rsid w:val="36684F5A"/>
    <w:rsid w:val="3669CC13"/>
    <w:rsid w:val="366AB5D3"/>
    <w:rsid w:val="367CA857"/>
    <w:rsid w:val="368F4F53"/>
    <w:rsid w:val="36A620AE"/>
    <w:rsid w:val="36B4B35C"/>
    <w:rsid w:val="36B4F756"/>
    <w:rsid w:val="36BDEFF2"/>
    <w:rsid w:val="36BF0998"/>
    <w:rsid w:val="36C8604D"/>
    <w:rsid w:val="36CFED8F"/>
    <w:rsid w:val="36F70C74"/>
    <w:rsid w:val="36F9BEF6"/>
    <w:rsid w:val="37157635"/>
    <w:rsid w:val="372A6378"/>
    <w:rsid w:val="372ACC15"/>
    <w:rsid w:val="372E4C6D"/>
    <w:rsid w:val="37302CDD"/>
    <w:rsid w:val="3738A9D9"/>
    <w:rsid w:val="37449F1A"/>
    <w:rsid w:val="375076B4"/>
    <w:rsid w:val="3750ACD5"/>
    <w:rsid w:val="3754CFB1"/>
    <w:rsid w:val="37572153"/>
    <w:rsid w:val="375DB07C"/>
    <w:rsid w:val="3762946A"/>
    <w:rsid w:val="3769D94F"/>
    <w:rsid w:val="376F37E0"/>
    <w:rsid w:val="376F76FA"/>
    <w:rsid w:val="3773E8A7"/>
    <w:rsid w:val="377B3070"/>
    <w:rsid w:val="3784D4AC"/>
    <w:rsid w:val="37857FB7"/>
    <w:rsid w:val="37954FEA"/>
    <w:rsid w:val="379A833F"/>
    <w:rsid w:val="37A78FD0"/>
    <w:rsid w:val="37AE33C4"/>
    <w:rsid w:val="37B6D72B"/>
    <w:rsid w:val="37BB3407"/>
    <w:rsid w:val="37C8C014"/>
    <w:rsid w:val="37C8E7B2"/>
    <w:rsid w:val="37D22453"/>
    <w:rsid w:val="37D96463"/>
    <w:rsid w:val="37DEF4EE"/>
    <w:rsid w:val="37E49591"/>
    <w:rsid w:val="37EB02A1"/>
    <w:rsid w:val="37F0FD06"/>
    <w:rsid w:val="37FBA180"/>
    <w:rsid w:val="37FD5878"/>
    <w:rsid w:val="380529F7"/>
    <w:rsid w:val="380E11A6"/>
    <w:rsid w:val="381A6AC0"/>
    <w:rsid w:val="3820CD5F"/>
    <w:rsid w:val="382B09FA"/>
    <w:rsid w:val="383AF014"/>
    <w:rsid w:val="384155D3"/>
    <w:rsid w:val="384D9EF4"/>
    <w:rsid w:val="38512677"/>
    <w:rsid w:val="3852A11C"/>
    <w:rsid w:val="385578B6"/>
    <w:rsid w:val="385A3E26"/>
    <w:rsid w:val="3865FE9D"/>
    <w:rsid w:val="387D9A21"/>
    <w:rsid w:val="387F356F"/>
    <w:rsid w:val="388ED819"/>
    <w:rsid w:val="389BA1CA"/>
    <w:rsid w:val="38A54E8A"/>
    <w:rsid w:val="38B17D9C"/>
    <w:rsid w:val="38B29884"/>
    <w:rsid w:val="38B35050"/>
    <w:rsid w:val="38B8E1E1"/>
    <w:rsid w:val="38BB909E"/>
    <w:rsid w:val="38C65CAC"/>
    <w:rsid w:val="38C7172F"/>
    <w:rsid w:val="38D354D9"/>
    <w:rsid w:val="38D61D98"/>
    <w:rsid w:val="38E0A17C"/>
    <w:rsid w:val="38E5B22F"/>
    <w:rsid w:val="38ECC104"/>
    <w:rsid w:val="38EFDD0E"/>
    <w:rsid w:val="3900280F"/>
    <w:rsid w:val="390BD740"/>
    <w:rsid w:val="390DD711"/>
    <w:rsid w:val="391700D1"/>
    <w:rsid w:val="39256851"/>
    <w:rsid w:val="393C5A25"/>
    <w:rsid w:val="393CBECC"/>
    <w:rsid w:val="394CC5E2"/>
    <w:rsid w:val="39545392"/>
    <w:rsid w:val="39617837"/>
    <w:rsid w:val="3970D8F7"/>
    <w:rsid w:val="39753916"/>
    <w:rsid w:val="39814974"/>
    <w:rsid w:val="398173AF"/>
    <w:rsid w:val="3989C133"/>
    <w:rsid w:val="39935BCA"/>
    <w:rsid w:val="3997FA4D"/>
    <w:rsid w:val="39AB8DD9"/>
    <w:rsid w:val="39B14E8E"/>
    <w:rsid w:val="39C80433"/>
    <w:rsid w:val="39D8F448"/>
    <w:rsid w:val="39DA51CE"/>
    <w:rsid w:val="39DD386C"/>
    <w:rsid w:val="39E65106"/>
    <w:rsid w:val="39F8F28D"/>
    <w:rsid w:val="3A0F6F31"/>
    <w:rsid w:val="3A196A82"/>
    <w:rsid w:val="3A21EE49"/>
    <w:rsid w:val="3A233695"/>
    <w:rsid w:val="3A3FDD7B"/>
    <w:rsid w:val="3A488FC6"/>
    <w:rsid w:val="3A4FD2F6"/>
    <w:rsid w:val="3A5E3819"/>
    <w:rsid w:val="3A6F253A"/>
    <w:rsid w:val="3A744370"/>
    <w:rsid w:val="3A85C2E0"/>
    <w:rsid w:val="3A8D2128"/>
    <w:rsid w:val="3AD982CC"/>
    <w:rsid w:val="3AF53ED0"/>
    <w:rsid w:val="3AF9F704"/>
    <w:rsid w:val="3B0CEC5F"/>
    <w:rsid w:val="3B23F3BF"/>
    <w:rsid w:val="3B26CF0B"/>
    <w:rsid w:val="3B2FA786"/>
    <w:rsid w:val="3B512B1C"/>
    <w:rsid w:val="3B52EEEE"/>
    <w:rsid w:val="3B5FD965"/>
    <w:rsid w:val="3B71CD79"/>
    <w:rsid w:val="3B739DF3"/>
    <w:rsid w:val="3B7FE1FE"/>
    <w:rsid w:val="3B9BD170"/>
    <w:rsid w:val="3BA57CFA"/>
    <w:rsid w:val="3BB46814"/>
    <w:rsid w:val="3BC3A19D"/>
    <w:rsid w:val="3BD40687"/>
    <w:rsid w:val="3BE5CDF5"/>
    <w:rsid w:val="3BEB571A"/>
    <w:rsid w:val="3BF59BE8"/>
    <w:rsid w:val="3C0FC92C"/>
    <w:rsid w:val="3C1F8E8E"/>
    <w:rsid w:val="3C344777"/>
    <w:rsid w:val="3C3D46BD"/>
    <w:rsid w:val="3C413D06"/>
    <w:rsid w:val="3C53E3E4"/>
    <w:rsid w:val="3C60416D"/>
    <w:rsid w:val="3C647FE4"/>
    <w:rsid w:val="3C6E9F3C"/>
    <w:rsid w:val="3C6F952F"/>
    <w:rsid w:val="3C708197"/>
    <w:rsid w:val="3C76AE47"/>
    <w:rsid w:val="3C856AA7"/>
    <w:rsid w:val="3C8AC564"/>
    <w:rsid w:val="3CA03213"/>
    <w:rsid w:val="3CBBAC2C"/>
    <w:rsid w:val="3CBBBDB2"/>
    <w:rsid w:val="3CBF4436"/>
    <w:rsid w:val="3CC1D27F"/>
    <w:rsid w:val="3CC46E29"/>
    <w:rsid w:val="3CC94B84"/>
    <w:rsid w:val="3CD0C99B"/>
    <w:rsid w:val="3CF2557B"/>
    <w:rsid w:val="3D0F8BB0"/>
    <w:rsid w:val="3D1E980B"/>
    <w:rsid w:val="3D26B767"/>
    <w:rsid w:val="3D311654"/>
    <w:rsid w:val="3D31EC99"/>
    <w:rsid w:val="3D342E45"/>
    <w:rsid w:val="3D3733F3"/>
    <w:rsid w:val="3D396FC0"/>
    <w:rsid w:val="3D40BE64"/>
    <w:rsid w:val="3D471D9D"/>
    <w:rsid w:val="3D50651F"/>
    <w:rsid w:val="3D652684"/>
    <w:rsid w:val="3D65AF2B"/>
    <w:rsid w:val="3D66D9A2"/>
    <w:rsid w:val="3D677C08"/>
    <w:rsid w:val="3D78BE40"/>
    <w:rsid w:val="3D7F733A"/>
    <w:rsid w:val="3DA6C5FC"/>
    <w:rsid w:val="3DA6EBB9"/>
    <w:rsid w:val="3DAA7097"/>
    <w:rsid w:val="3DD91158"/>
    <w:rsid w:val="3DDE801C"/>
    <w:rsid w:val="3E014CAA"/>
    <w:rsid w:val="3E07C993"/>
    <w:rsid w:val="3E151C90"/>
    <w:rsid w:val="3E23C0B1"/>
    <w:rsid w:val="3E2726A9"/>
    <w:rsid w:val="3E2DFB67"/>
    <w:rsid w:val="3E306155"/>
    <w:rsid w:val="3E324F6C"/>
    <w:rsid w:val="3E369C13"/>
    <w:rsid w:val="3E3F31BF"/>
    <w:rsid w:val="3E444DD2"/>
    <w:rsid w:val="3E44CD98"/>
    <w:rsid w:val="3E4B8276"/>
    <w:rsid w:val="3E526457"/>
    <w:rsid w:val="3E62FF0C"/>
    <w:rsid w:val="3E6CB6A2"/>
    <w:rsid w:val="3E7A49A8"/>
    <w:rsid w:val="3E86264C"/>
    <w:rsid w:val="3E9206AB"/>
    <w:rsid w:val="3E99E24D"/>
    <w:rsid w:val="3EAA3FC6"/>
    <w:rsid w:val="3EB73B43"/>
    <w:rsid w:val="3EC146A0"/>
    <w:rsid w:val="3EC23B64"/>
    <w:rsid w:val="3EC8E1B7"/>
    <w:rsid w:val="3ECA01F7"/>
    <w:rsid w:val="3ECEB4C5"/>
    <w:rsid w:val="3ED3B348"/>
    <w:rsid w:val="3EDD2DA7"/>
    <w:rsid w:val="3EDEF3DC"/>
    <w:rsid w:val="3EDEFD64"/>
    <w:rsid w:val="3EE4C15F"/>
    <w:rsid w:val="3EE69500"/>
    <w:rsid w:val="3EEF7330"/>
    <w:rsid w:val="3EFC0ED1"/>
    <w:rsid w:val="3EFC94EF"/>
    <w:rsid w:val="3F01E86C"/>
    <w:rsid w:val="3F0732AD"/>
    <w:rsid w:val="3F1979D6"/>
    <w:rsid w:val="3F2BD9BB"/>
    <w:rsid w:val="3F33C757"/>
    <w:rsid w:val="3F475138"/>
    <w:rsid w:val="3F5DE752"/>
    <w:rsid w:val="3F678DF3"/>
    <w:rsid w:val="3F682E6E"/>
    <w:rsid w:val="3F74E1B9"/>
    <w:rsid w:val="3F7CA7CA"/>
    <w:rsid w:val="3F7F04A0"/>
    <w:rsid w:val="3F898CBA"/>
    <w:rsid w:val="3F9926CD"/>
    <w:rsid w:val="3F9DB483"/>
    <w:rsid w:val="3FA60C05"/>
    <w:rsid w:val="3FA83546"/>
    <w:rsid w:val="3FB4A2AE"/>
    <w:rsid w:val="3FC27795"/>
    <w:rsid w:val="3FDA2CC2"/>
    <w:rsid w:val="3FDE03AB"/>
    <w:rsid w:val="3FE15D5F"/>
    <w:rsid w:val="3FF1D8D0"/>
    <w:rsid w:val="3FFCD86A"/>
    <w:rsid w:val="400443EC"/>
    <w:rsid w:val="4009D428"/>
    <w:rsid w:val="400CA9E0"/>
    <w:rsid w:val="400D9573"/>
    <w:rsid w:val="40206F23"/>
    <w:rsid w:val="402D62AB"/>
    <w:rsid w:val="4038334E"/>
    <w:rsid w:val="4042C372"/>
    <w:rsid w:val="4055EEF7"/>
    <w:rsid w:val="405FD5AB"/>
    <w:rsid w:val="4064C4E3"/>
    <w:rsid w:val="4069715E"/>
    <w:rsid w:val="407C93C4"/>
    <w:rsid w:val="407FFB1F"/>
    <w:rsid w:val="40873515"/>
    <w:rsid w:val="40884730"/>
    <w:rsid w:val="4088AB67"/>
    <w:rsid w:val="4088E0C6"/>
    <w:rsid w:val="408D0961"/>
    <w:rsid w:val="408DFED8"/>
    <w:rsid w:val="408EA18F"/>
    <w:rsid w:val="4091445F"/>
    <w:rsid w:val="4092ABB9"/>
    <w:rsid w:val="409495DC"/>
    <w:rsid w:val="40A0FF53"/>
    <w:rsid w:val="40A2D7B6"/>
    <w:rsid w:val="40A36E4E"/>
    <w:rsid w:val="40A5EC1D"/>
    <w:rsid w:val="40B07117"/>
    <w:rsid w:val="40BEFD6C"/>
    <w:rsid w:val="40CF1DAA"/>
    <w:rsid w:val="40D95BA0"/>
    <w:rsid w:val="40E32199"/>
    <w:rsid w:val="40E94619"/>
    <w:rsid w:val="40EEB893"/>
    <w:rsid w:val="40F51145"/>
    <w:rsid w:val="40F926CF"/>
    <w:rsid w:val="40FEF483"/>
    <w:rsid w:val="4104714C"/>
    <w:rsid w:val="41153690"/>
    <w:rsid w:val="411A6CB3"/>
    <w:rsid w:val="4124700D"/>
    <w:rsid w:val="413578F8"/>
    <w:rsid w:val="4147109C"/>
    <w:rsid w:val="415892EC"/>
    <w:rsid w:val="41628CA5"/>
    <w:rsid w:val="418487B9"/>
    <w:rsid w:val="4184B07E"/>
    <w:rsid w:val="418B1261"/>
    <w:rsid w:val="418F5F92"/>
    <w:rsid w:val="4191C3C1"/>
    <w:rsid w:val="419F00AE"/>
    <w:rsid w:val="41A43ABE"/>
    <w:rsid w:val="41AFC949"/>
    <w:rsid w:val="41B42FE3"/>
    <w:rsid w:val="41D1D960"/>
    <w:rsid w:val="41DE1B5E"/>
    <w:rsid w:val="41E7021F"/>
    <w:rsid w:val="41F0BAA3"/>
    <w:rsid w:val="420B540A"/>
    <w:rsid w:val="421081F3"/>
    <w:rsid w:val="4210B887"/>
    <w:rsid w:val="421D6DC6"/>
    <w:rsid w:val="4232B59D"/>
    <w:rsid w:val="423598C3"/>
    <w:rsid w:val="424E877B"/>
    <w:rsid w:val="42533313"/>
    <w:rsid w:val="4259DF71"/>
    <w:rsid w:val="4261538B"/>
    <w:rsid w:val="42768FB0"/>
    <w:rsid w:val="429873AE"/>
    <w:rsid w:val="42AB0664"/>
    <w:rsid w:val="42ACF5B6"/>
    <w:rsid w:val="42C0406E"/>
    <w:rsid w:val="42C487A9"/>
    <w:rsid w:val="42DE3949"/>
    <w:rsid w:val="42E1E100"/>
    <w:rsid w:val="42FE2E89"/>
    <w:rsid w:val="430527C5"/>
    <w:rsid w:val="4305B00D"/>
    <w:rsid w:val="43144EC5"/>
    <w:rsid w:val="4315A46D"/>
    <w:rsid w:val="4317BCCF"/>
    <w:rsid w:val="4327C38C"/>
    <w:rsid w:val="4336702F"/>
    <w:rsid w:val="4337A27A"/>
    <w:rsid w:val="434C55C2"/>
    <w:rsid w:val="4351BCEE"/>
    <w:rsid w:val="4353A890"/>
    <w:rsid w:val="435A14DA"/>
    <w:rsid w:val="43693132"/>
    <w:rsid w:val="437F858A"/>
    <w:rsid w:val="438446AC"/>
    <w:rsid w:val="4387226F"/>
    <w:rsid w:val="43AFBCC4"/>
    <w:rsid w:val="43B247FD"/>
    <w:rsid w:val="43B64D48"/>
    <w:rsid w:val="43BAA456"/>
    <w:rsid w:val="43BABDD8"/>
    <w:rsid w:val="43C2D784"/>
    <w:rsid w:val="43D05E38"/>
    <w:rsid w:val="43D49D1B"/>
    <w:rsid w:val="43D6463E"/>
    <w:rsid w:val="43DA88CE"/>
    <w:rsid w:val="43ED1779"/>
    <w:rsid w:val="44222F06"/>
    <w:rsid w:val="4424DEF7"/>
    <w:rsid w:val="4429D5CC"/>
    <w:rsid w:val="4434C1CB"/>
    <w:rsid w:val="4443DAD5"/>
    <w:rsid w:val="444CE639"/>
    <w:rsid w:val="444D67D1"/>
    <w:rsid w:val="4463AEC8"/>
    <w:rsid w:val="446E1E9C"/>
    <w:rsid w:val="446ECBD0"/>
    <w:rsid w:val="44794A55"/>
    <w:rsid w:val="448873CB"/>
    <w:rsid w:val="4495BD29"/>
    <w:rsid w:val="44A8F1AB"/>
    <w:rsid w:val="44B74D31"/>
    <w:rsid w:val="44B7F9A9"/>
    <w:rsid w:val="44B99414"/>
    <w:rsid w:val="44BDB4A5"/>
    <w:rsid w:val="44C86B41"/>
    <w:rsid w:val="44E0B302"/>
    <w:rsid w:val="44E76A0B"/>
    <w:rsid w:val="44EF36CE"/>
    <w:rsid w:val="44FCD246"/>
    <w:rsid w:val="4516098A"/>
    <w:rsid w:val="451FF310"/>
    <w:rsid w:val="453346CE"/>
    <w:rsid w:val="45496C9D"/>
    <w:rsid w:val="454E179D"/>
    <w:rsid w:val="455674B7"/>
    <w:rsid w:val="45632B53"/>
    <w:rsid w:val="45639560"/>
    <w:rsid w:val="45654CFA"/>
    <w:rsid w:val="4565A5FD"/>
    <w:rsid w:val="4567B073"/>
    <w:rsid w:val="4568DF63"/>
    <w:rsid w:val="456B2868"/>
    <w:rsid w:val="456BE7C4"/>
    <w:rsid w:val="456E3F7C"/>
    <w:rsid w:val="456F844B"/>
    <w:rsid w:val="4581FC2D"/>
    <w:rsid w:val="459A2873"/>
    <w:rsid w:val="45A015CC"/>
    <w:rsid w:val="45B0A370"/>
    <w:rsid w:val="45B26345"/>
    <w:rsid w:val="45B397CE"/>
    <w:rsid w:val="45B61779"/>
    <w:rsid w:val="45BFD2D7"/>
    <w:rsid w:val="45C48188"/>
    <w:rsid w:val="45C6F08E"/>
    <w:rsid w:val="45CDBE38"/>
    <w:rsid w:val="45EC10C3"/>
    <w:rsid w:val="461951D0"/>
    <w:rsid w:val="461E3C88"/>
    <w:rsid w:val="4628C97F"/>
    <w:rsid w:val="46367B0F"/>
    <w:rsid w:val="4638530D"/>
    <w:rsid w:val="46402B74"/>
    <w:rsid w:val="464A9D36"/>
    <w:rsid w:val="46657E96"/>
    <w:rsid w:val="466931CB"/>
    <w:rsid w:val="466E10F1"/>
    <w:rsid w:val="4677ABE1"/>
    <w:rsid w:val="467AF5D4"/>
    <w:rsid w:val="46833A6C"/>
    <w:rsid w:val="468A3222"/>
    <w:rsid w:val="468E970B"/>
    <w:rsid w:val="46987152"/>
    <w:rsid w:val="46A39587"/>
    <w:rsid w:val="46A5A521"/>
    <w:rsid w:val="46A5C747"/>
    <w:rsid w:val="46A82FC4"/>
    <w:rsid w:val="46A8C1BC"/>
    <w:rsid w:val="46B963E5"/>
    <w:rsid w:val="46BC5C81"/>
    <w:rsid w:val="46C65B9F"/>
    <w:rsid w:val="46C850ED"/>
    <w:rsid w:val="46CCE671"/>
    <w:rsid w:val="46CCF198"/>
    <w:rsid w:val="46F067E1"/>
    <w:rsid w:val="46F80779"/>
    <w:rsid w:val="4700F11E"/>
    <w:rsid w:val="4711898F"/>
    <w:rsid w:val="471928CE"/>
    <w:rsid w:val="4723CC77"/>
    <w:rsid w:val="4724B83B"/>
    <w:rsid w:val="47277516"/>
    <w:rsid w:val="47310F74"/>
    <w:rsid w:val="4736A574"/>
    <w:rsid w:val="47403203"/>
    <w:rsid w:val="47415D88"/>
    <w:rsid w:val="4751046E"/>
    <w:rsid w:val="475FCCB6"/>
    <w:rsid w:val="477A8934"/>
    <w:rsid w:val="477C5A64"/>
    <w:rsid w:val="477D676D"/>
    <w:rsid w:val="4790440B"/>
    <w:rsid w:val="4790680E"/>
    <w:rsid w:val="47924538"/>
    <w:rsid w:val="47A1A1D9"/>
    <w:rsid w:val="47AEBA6F"/>
    <w:rsid w:val="47B61769"/>
    <w:rsid w:val="47BA43FB"/>
    <w:rsid w:val="47E15F3E"/>
    <w:rsid w:val="47F82C5F"/>
    <w:rsid w:val="47F8D75E"/>
    <w:rsid w:val="4809E152"/>
    <w:rsid w:val="48115197"/>
    <w:rsid w:val="481F0ACD"/>
    <w:rsid w:val="482A0632"/>
    <w:rsid w:val="48312C7D"/>
    <w:rsid w:val="4844C363"/>
    <w:rsid w:val="484B5DE9"/>
    <w:rsid w:val="4859E784"/>
    <w:rsid w:val="48635481"/>
    <w:rsid w:val="48691DDA"/>
    <w:rsid w:val="486ED907"/>
    <w:rsid w:val="4885172D"/>
    <w:rsid w:val="488573C4"/>
    <w:rsid w:val="4888C815"/>
    <w:rsid w:val="489908BF"/>
    <w:rsid w:val="48A8BFB8"/>
    <w:rsid w:val="48ACEC0E"/>
    <w:rsid w:val="48B30A8A"/>
    <w:rsid w:val="48B6A908"/>
    <w:rsid w:val="48D63773"/>
    <w:rsid w:val="48DBD4BB"/>
    <w:rsid w:val="48E23D13"/>
    <w:rsid w:val="48E3CB9D"/>
    <w:rsid w:val="48F55BBD"/>
    <w:rsid w:val="49309F38"/>
    <w:rsid w:val="4931C760"/>
    <w:rsid w:val="4940FB87"/>
    <w:rsid w:val="4961CD38"/>
    <w:rsid w:val="496DC195"/>
    <w:rsid w:val="4971AFC1"/>
    <w:rsid w:val="4978F8E4"/>
    <w:rsid w:val="49934614"/>
    <w:rsid w:val="499C9949"/>
    <w:rsid w:val="49A3615D"/>
    <w:rsid w:val="49A4F10F"/>
    <w:rsid w:val="49AAF6D9"/>
    <w:rsid w:val="49D6E45A"/>
    <w:rsid w:val="49DD3B96"/>
    <w:rsid w:val="49DEBA97"/>
    <w:rsid w:val="49EF2102"/>
    <w:rsid w:val="49F0F0D1"/>
    <w:rsid w:val="49FB85BB"/>
    <w:rsid w:val="49FB9BD2"/>
    <w:rsid w:val="4A181505"/>
    <w:rsid w:val="4A1E125F"/>
    <w:rsid w:val="4A1FE04E"/>
    <w:rsid w:val="4A2D7ED1"/>
    <w:rsid w:val="4A2FB015"/>
    <w:rsid w:val="4A40522B"/>
    <w:rsid w:val="4A40CD86"/>
    <w:rsid w:val="4A575D3E"/>
    <w:rsid w:val="4A597A88"/>
    <w:rsid w:val="4A5AA731"/>
    <w:rsid w:val="4A6E8486"/>
    <w:rsid w:val="4A7311EA"/>
    <w:rsid w:val="4A76A76E"/>
    <w:rsid w:val="4A8A03DF"/>
    <w:rsid w:val="4A8E4068"/>
    <w:rsid w:val="4A902CE7"/>
    <w:rsid w:val="4A935281"/>
    <w:rsid w:val="4A9E6008"/>
    <w:rsid w:val="4AA1115C"/>
    <w:rsid w:val="4AA65989"/>
    <w:rsid w:val="4ABC27BD"/>
    <w:rsid w:val="4ABDA9AC"/>
    <w:rsid w:val="4ACC35A9"/>
    <w:rsid w:val="4AD1A76D"/>
    <w:rsid w:val="4AD37E4A"/>
    <w:rsid w:val="4AD7DE97"/>
    <w:rsid w:val="4AE149EE"/>
    <w:rsid w:val="4AF2F062"/>
    <w:rsid w:val="4AF35612"/>
    <w:rsid w:val="4AFE68ED"/>
    <w:rsid w:val="4B1F3BAD"/>
    <w:rsid w:val="4B24C600"/>
    <w:rsid w:val="4B2F1675"/>
    <w:rsid w:val="4B3A622E"/>
    <w:rsid w:val="4B3D0E44"/>
    <w:rsid w:val="4B3E6FF6"/>
    <w:rsid w:val="4B4D5DCC"/>
    <w:rsid w:val="4B4D7FCD"/>
    <w:rsid w:val="4B4DC31D"/>
    <w:rsid w:val="4B55139E"/>
    <w:rsid w:val="4B5B48FE"/>
    <w:rsid w:val="4B5C9A96"/>
    <w:rsid w:val="4B6B4A6B"/>
    <w:rsid w:val="4B77FD4A"/>
    <w:rsid w:val="4B7FF04F"/>
    <w:rsid w:val="4B81CB65"/>
    <w:rsid w:val="4B83C1F6"/>
    <w:rsid w:val="4B8C365D"/>
    <w:rsid w:val="4B8F4E93"/>
    <w:rsid w:val="4B9357EA"/>
    <w:rsid w:val="4BA28852"/>
    <w:rsid w:val="4BC9C1B7"/>
    <w:rsid w:val="4BD11A81"/>
    <w:rsid w:val="4BD1CE97"/>
    <w:rsid w:val="4BD4E781"/>
    <w:rsid w:val="4BDB21F4"/>
    <w:rsid w:val="4BE76784"/>
    <w:rsid w:val="4C0CE7F7"/>
    <w:rsid w:val="4C3C4FDF"/>
    <w:rsid w:val="4C4EE1A7"/>
    <w:rsid w:val="4C4F9562"/>
    <w:rsid w:val="4C56302B"/>
    <w:rsid w:val="4C5B5247"/>
    <w:rsid w:val="4C74C0B1"/>
    <w:rsid w:val="4C7512FC"/>
    <w:rsid w:val="4C7BA1C1"/>
    <w:rsid w:val="4C829039"/>
    <w:rsid w:val="4C851B8F"/>
    <w:rsid w:val="4C90AA76"/>
    <w:rsid w:val="4C93E02F"/>
    <w:rsid w:val="4C969EC3"/>
    <w:rsid w:val="4C9B7830"/>
    <w:rsid w:val="4CA79491"/>
    <w:rsid w:val="4CB15544"/>
    <w:rsid w:val="4CC22FEC"/>
    <w:rsid w:val="4CCDB2FF"/>
    <w:rsid w:val="4CD110B9"/>
    <w:rsid w:val="4CD3C784"/>
    <w:rsid w:val="4CDF76D7"/>
    <w:rsid w:val="4CE9326F"/>
    <w:rsid w:val="4CF01F0B"/>
    <w:rsid w:val="4D0261E4"/>
    <w:rsid w:val="4D223EE0"/>
    <w:rsid w:val="4D25EE39"/>
    <w:rsid w:val="4D30A650"/>
    <w:rsid w:val="4D386EFE"/>
    <w:rsid w:val="4D4429DD"/>
    <w:rsid w:val="4D6004D2"/>
    <w:rsid w:val="4D636A47"/>
    <w:rsid w:val="4D75BBB4"/>
    <w:rsid w:val="4D89FCC1"/>
    <w:rsid w:val="4D92CB5B"/>
    <w:rsid w:val="4DA47F9E"/>
    <w:rsid w:val="4DADD833"/>
    <w:rsid w:val="4DC78498"/>
    <w:rsid w:val="4DCAB39E"/>
    <w:rsid w:val="4DE1AA6C"/>
    <w:rsid w:val="4DEFE73E"/>
    <w:rsid w:val="4DF43E33"/>
    <w:rsid w:val="4DF722A8"/>
    <w:rsid w:val="4DFC8AB4"/>
    <w:rsid w:val="4DFE47D1"/>
    <w:rsid w:val="4E0F3B0C"/>
    <w:rsid w:val="4E106C22"/>
    <w:rsid w:val="4E21A8CF"/>
    <w:rsid w:val="4E24A6E9"/>
    <w:rsid w:val="4E3539E5"/>
    <w:rsid w:val="4E4B3196"/>
    <w:rsid w:val="4E4EC776"/>
    <w:rsid w:val="4E61ED70"/>
    <w:rsid w:val="4E6BF980"/>
    <w:rsid w:val="4E7B604F"/>
    <w:rsid w:val="4EBC23E3"/>
    <w:rsid w:val="4EBD7984"/>
    <w:rsid w:val="4EBDA387"/>
    <w:rsid w:val="4EC86F7C"/>
    <w:rsid w:val="4ECB8B72"/>
    <w:rsid w:val="4ED4A0F8"/>
    <w:rsid w:val="4EDA2914"/>
    <w:rsid w:val="4EDB3054"/>
    <w:rsid w:val="4EDC0DAD"/>
    <w:rsid w:val="4EEABB4A"/>
    <w:rsid w:val="4EF3D12C"/>
    <w:rsid w:val="4F2B5F9E"/>
    <w:rsid w:val="4F36896C"/>
    <w:rsid w:val="4F4194AC"/>
    <w:rsid w:val="4F436102"/>
    <w:rsid w:val="4F46C6CF"/>
    <w:rsid w:val="4F5C25AB"/>
    <w:rsid w:val="4F5D7502"/>
    <w:rsid w:val="4F60EB7B"/>
    <w:rsid w:val="4F625C96"/>
    <w:rsid w:val="4F6580E2"/>
    <w:rsid w:val="4F6616BA"/>
    <w:rsid w:val="4F695787"/>
    <w:rsid w:val="4F6E8D97"/>
    <w:rsid w:val="4F74F4D3"/>
    <w:rsid w:val="4F7B4E10"/>
    <w:rsid w:val="4F7CDFE0"/>
    <w:rsid w:val="4F899B05"/>
    <w:rsid w:val="4F985B15"/>
    <w:rsid w:val="4F9C3275"/>
    <w:rsid w:val="4FA30028"/>
    <w:rsid w:val="4FA6BE13"/>
    <w:rsid w:val="4FC97394"/>
    <w:rsid w:val="4FD521D3"/>
    <w:rsid w:val="4FF27375"/>
    <w:rsid w:val="4FFFF3BB"/>
    <w:rsid w:val="50015AD4"/>
    <w:rsid w:val="500BBB40"/>
    <w:rsid w:val="500C27B7"/>
    <w:rsid w:val="500FEA20"/>
    <w:rsid w:val="5023D9D3"/>
    <w:rsid w:val="5027BFCD"/>
    <w:rsid w:val="50464843"/>
    <w:rsid w:val="504B766A"/>
    <w:rsid w:val="5060C28F"/>
    <w:rsid w:val="50686371"/>
    <w:rsid w:val="5080F560"/>
    <w:rsid w:val="5099223F"/>
    <w:rsid w:val="50A858A4"/>
    <w:rsid w:val="50C4F200"/>
    <w:rsid w:val="50DC700F"/>
    <w:rsid w:val="50DCC83D"/>
    <w:rsid w:val="50DD2E57"/>
    <w:rsid w:val="50DEF3BC"/>
    <w:rsid w:val="50E29730"/>
    <w:rsid w:val="50E2E0CA"/>
    <w:rsid w:val="50FFD7E6"/>
    <w:rsid w:val="51020938"/>
    <w:rsid w:val="5112A805"/>
    <w:rsid w:val="511B34C2"/>
    <w:rsid w:val="512844CA"/>
    <w:rsid w:val="512DD805"/>
    <w:rsid w:val="513B2DDA"/>
    <w:rsid w:val="5161E9F6"/>
    <w:rsid w:val="516247E0"/>
    <w:rsid w:val="5167E8FB"/>
    <w:rsid w:val="5177A6E8"/>
    <w:rsid w:val="517ECC25"/>
    <w:rsid w:val="5181D32C"/>
    <w:rsid w:val="51862CA0"/>
    <w:rsid w:val="51875F94"/>
    <w:rsid w:val="51894D7C"/>
    <w:rsid w:val="51A63ACB"/>
    <w:rsid w:val="51BF4C08"/>
    <w:rsid w:val="51C1709C"/>
    <w:rsid w:val="51C933F2"/>
    <w:rsid w:val="51CF7548"/>
    <w:rsid w:val="51D60630"/>
    <w:rsid w:val="51D768FC"/>
    <w:rsid w:val="51EC7D3F"/>
    <w:rsid w:val="51F4EFC5"/>
    <w:rsid w:val="5204D5B0"/>
    <w:rsid w:val="52383BFA"/>
    <w:rsid w:val="5248E229"/>
    <w:rsid w:val="5258DDA3"/>
    <w:rsid w:val="52599870"/>
    <w:rsid w:val="525C3A60"/>
    <w:rsid w:val="5278A6BF"/>
    <w:rsid w:val="527F64DB"/>
    <w:rsid w:val="528178C9"/>
    <w:rsid w:val="528BC78F"/>
    <w:rsid w:val="528EC180"/>
    <w:rsid w:val="52A6F2C7"/>
    <w:rsid w:val="52B1A894"/>
    <w:rsid w:val="52B7479F"/>
    <w:rsid w:val="52CEE6EC"/>
    <w:rsid w:val="52D70A25"/>
    <w:rsid w:val="52E1EC82"/>
    <w:rsid w:val="52E92B1F"/>
    <w:rsid w:val="52EF79EC"/>
    <w:rsid w:val="52F1DECC"/>
    <w:rsid w:val="52FCD8E1"/>
    <w:rsid w:val="5313E958"/>
    <w:rsid w:val="531D3BEE"/>
    <w:rsid w:val="5321B919"/>
    <w:rsid w:val="532F39F4"/>
    <w:rsid w:val="53304593"/>
    <w:rsid w:val="53343A25"/>
    <w:rsid w:val="5334760B"/>
    <w:rsid w:val="533CCD2F"/>
    <w:rsid w:val="534B22C9"/>
    <w:rsid w:val="534EB85B"/>
    <w:rsid w:val="53522C49"/>
    <w:rsid w:val="535972C6"/>
    <w:rsid w:val="53646C74"/>
    <w:rsid w:val="536B5B7A"/>
    <w:rsid w:val="5383FE28"/>
    <w:rsid w:val="5388C3B9"/>
    <w:rsid w:val="5399E5BF"/>
    <w:rsid w:val="539C5F60"/>
    <w:rsid w:val="53A115AC"/>
    <w:rsid w:val="53A26429"/>
    <w:rsid w:val="53C4F4A5"/>
    <w:rsid w:val="53C6D95E"/>
    <w:rsid w:val="53C878C6"/>
    <w:rsid w:val="53CFC652"/>
    <w:rsid w:val="53D60398"/>
    <w:rsid w:val="53D808C7"/>
    <w:rsid w:val="53DF3FB4"/>
    <w:rsid w:val="53E119B0"/>
    <w:rsid w:val="5403B5D2"/>
    <w:rsid w:val="54073B2C"/>
    <w:rsid w:val="541035FB"/>
    <w:rsid w:val="54208445"/>
    <w:rsid w:val="542E6014"/>
    <w:rsid w:val="5430C97F"/>
    <w:rsid w:val="5430E625"/>
    <w:rsid w:val="544D61B0"/>
    <w:rsid w:val="54625B96"/>
    <w:rsid w:val="548501E4"/>
    <w:rsid w:val="548DAF2D"/>
    <w:rsid w:val="54976812"/>
    <w:rsid w:val="549CA75F"/>
    <w:rsid w:val="549D28BE"/>
    <w:rsid w:val="54A1129C"/>
    <w:rsid w:val="54A3DBB7"/>
    <w:rsid w:val="54A79E9D"/>
    <w:rsid w:val="54ADCBD4"/>
    <w:rsid w:val="54B7543A"/>
    <w:rsid w:val="54BDBF47"/>
    <w:rsid w:val="54BFACED"/>
    <w:rsid w:val="54D118E8"/>
    <w:rsid w:val="54D6060D"/>
    <w:rsid w:val="54D9F519"/>
    <w:rsid w:val="54DC1A1C"/>
    <w:rsid w:val="54DF3171"/>
    <w:rsid w:val="54EFBE12"/>
    <w:rsid w:val="54FA19EA"/>
    <w:rsid w:val="550EB3B1"/>
    <w:rsid w:val="5524C1CE"/>
    <w:rsid w:val="55291364"/>
    <w:rsid w:val="553D70D5"/>
    <w:rsid w:val="55563BFD"/>
    <w:rsid w:val="556D7D3C"/>
    <w:rsid w:val="557A2E34"/>
    <w:rsid w:val="557A651C"/>
    <w:rsid w:val="5593553C"/>
    <w:rsid w:val="5599E816"/>
    <w:rsid w:val="55A1FF27"/>
    <w:rsid w:val="55AD6674"/>
    <w:rsid w:val="55AF2234"/>
    <w:rsid w:val="55BC22A8"/>
    <w:rsid w:val="55C334D2"/>
    <w:rsid w:val="55C89E5E"/>
    <w:rsid w:val="55CD63A7"/>
    <w:rsid w:val="55E28A2C"/>
    <w:rsid w:val="55E7E67C"/>
    <w:rsid w:val="55E9D017"/>
    <w:rsid w:val="55F36AE3"/>
    <w:rsid w:val="5606309C"/>
    <w:rsid w:val="561AB8A7"/>
    <w:rsid w:val="561BD82C"/>
    <w:rsid w:val="5622950F"/>
    <w:rsid w:val="5625A26D"/>
    <w:rsid w:val="5641D5BE"/>
    <w:rsid w:val="564AC96E"/>
    <w:rsid w:val="565077CF"/>
    <w:rsid w:val="56555417"/>
    <w:rsid w:val="565C10E5"/>
    <w:rsid w:val="5684870C"/>
    <w:rsid w:val="568BF7A8"/>
    <w:rsid w:val="568C2241"/>
    <w:rsid w:val="5698D0AB"/>
    <w:rsid w:val="569C1B78"/>
    <w:rsid w:val="569D2107"/>
    <w:rsid w:val="56BE501E"/>
    <w:rsid w:val="56BE7EF4"/>
    <w:rsid w:val="56C3F78B"/>
    <w:rsid w:val="56C44D6C"/>
    <w:rsid w:val="56F84F59"/>
    <w:rsid w:val="56FFB8A3"/>
    <w:rsid w:val="56FFCF56"/>
    <w:rsid w:val="57090538"/>
    <w:rsid w:val="57167D70"/>
    <w:rsid w:val="573264F2"/>
    <w:rsid w:val="5738800E"/>
    <w:rsid w:val="5740B86B"/>
    <w:rsid w:val="5742C98B"/>
    <w:rsid w:val="5744126A"/>
    <w:rsid w:val="5752DB83"/>
    <w:rsid w:val="575764C6"/>
    <w:rsid w:val="575B64B9"/>
    <w:rsid w:val="57690943"/>
    <w:rsid w:val="5770CDC4"/>
    <w:rsid w:val="578E14A0"/>
    <w:rsid w:val="57A89108"/>
    <w:rsid w:val="57B36DA8"/>
    <w:rsid w:val="57D09402"/>
    <w:rsid w:val="57E0B1F7"/>
    <w:rsid w:val="57E311DC"/>
    <w:rsid w:val="57E406D4"/>
    <w:rsid w:val="57F67078"/>
    <w:rsid w:val="580712A1"/>
    <w:rsid w:val="58123549"/>
    <w:rsid w:val="58385F89"/>
    <w:rsid w:val="58386641"/>
    <w:rsid w:val="583C0418"/>
    <w:rsid w:val="584B6B44"/>
    <w:rsid w:val="584C76A0"/>
    <w:rsid w:val="584FD1C2"/>
    <w:rsid w:val="585A4CF9"/>
    <w:rsid w:val="585BAA3A"/>
    <w:rsid w:val="585CC0A3"/>
    <w:rsid w:val="585CFDCC"/>
    <w:rsid w:val="58729219"/>
    <w:rsid w:val="587EEB6C"/>
    <w:rsid w:val="588115F2"/>
    <w:rsid w:val="58883D0C"/>
    <w:rsid w:val="58A38514"/>
    <w:rsid w:val="58C57850"/>
    <w:rsid w:val="58D49271"/>
    <w:rsid w:val="58D57E42"/>
    <w:rsid w:val="58D723B9"/>
    <w:rsid w:val="58EBF358"/>
    <w:rsid w:val="58F1FF33"/>
    <w:rsid w:val="5903061D"/>
    <w:rsid w:val="5911258C"/>
    <w:rsid w:val="593B8A62"/>
    <w:rsid w:val="595790B3"/>
    <w:rsid w:val="596A3374"/>
    <w:rsid w:val="596F8D51"/>
    <w:rsid w:val="596FA34E"/>
    <w:rsid w:val="597A2D28"/>
    <w:rsid w:val="598664D7"/>
    <w:rsid w:val="59AF68C5"/>
    <w:rsid w:val="59B13590"/>
    <w:rsid w:val="59B25AF1"/>
    <w:rsid w:val="59B36B4D"/>
    <w:rsid w:val="59B7C8B5"/>
    <w:rsid w:val="59BA6561"/>
    <w:rsid w:val="59C4EAD7"/>
    <w:rsid w:val="59C7660D"/>
    <w:rsid w:val="59D018EE"/>
    <w:rsid w:val="59D1D8C2"/>
    <w:rsid w:val="59E33404"/>
    <w:rsid w:val="59F61D5A"/>
    <w:rsid w:val="5A0BA0E4"/>
    <w:rsid w:val="5A182D31"/>
    <w:rsid w:val="5A1EF5A1"/>
    <w:rsid w:val="5A240D6D"/>
    <w:rsid w:val="5A28D1D9"/>
    <w:rsid w:val="5A2E309A"/>
    <w:rsid w:val="5A377B3D"/>
    <w:rsid w:val="5A3A1FF2"/>
    <w:rsid w:val="5A3F5575"/>
    <w:rsid w:val="5A552DB7"/>
    <w:rsid w:val="5A651EC9"/>
    <w:rsid w:val="5A79BAEE"/>
    <w:rsid w:val="5A7EC034"/>
    <w:rsid w:val="5A87C803"/>
    <w:rsid w:val="5A8928C9"/>
    <w:rsid w:val="5A8B5517"/>
    <w:rsid w:val="5A8DCF94"/>
    <w:rsid w:val="5A9F49AF"/>
    <w:rsid w:val="5AC80D49"/>
    <w:rsid w:val="5AE069EB"/>
    <w:rsid w:val="5AE14431"/>
    <w:rsid w:val="5AEE0A1A"/>
    <w:rsid w:val="5AF0C125"/>
    <w:rsid w:val="5AF5FC14"/>
    <w:rsid w:val="5AFE6494"/>
    <w:rsid w:val="5AFFB679"/>
    <w:rsid w:val="5B10FA8D"/>
    <w:rsid w:val="5B226749"/>
    <w:rsid w:val="5B28089D"/>
    <w:rsid w:val="5B2EEE71"/>
    <w:rsid w:val="5B39CDA6"/>
    <w:rsid w:val="5B47B0BC"/>
    <w:rsid w:val="5B534FEA"/>
    <w:rsid w:val="5B61AD10"/>
    <w:rsid w:val="5B679EAB"/>
    <w:rsid w:val="5B743B7C"/>
    <w:rsid w:val="5B799161"/>
    <w:rsid w:val="5B86DE8F"/>
    <w:rsid w:val="5B977B73"/>
    <w:rsid w:val="5B9BCEC1"/>
    <w:rsid w:val="5B9F0FC4"/>
    <w:rsid w:val="5BB46E6F"/>
    <w:rsid w:val="5BE32958"/>
    <w:rsid w:val="5BE39E62"/>
    <w:rsid w:val="5BE4430E"/>
    <w:rsid w:val="5BEAB222"/>
    <w:rsid w:val="5BF66F1E"/>
    <w:rsid w:val="5BFE8E01"/>
    <w:rsid w:val="5BFF8D36"/>
    <w:rsid w:val="5C0E51E7"/>
    <w:rsid w:val="5C1AC3DE"/>
    <w:rsid w:val="5C267E8F"/>
    <w:rsid w:val="5C2BE985"/>
    <w:rsid w:val="5C2EF9BC"/>
    <w:rsid w:val="5C3B933B"/>
    <w:rsid w:val="5C67C3FE"/>
    <w:rsid w:val="5C7776D1"/>
    <w:rsid w:val="5C9346B2"/>
    <w:rsid w:val="5CBBD255"/>
    <w:rsid w:val="5CBE3035"/>
    <w:rsid w:val="5CC58917"/>
    <w:rsid w:val="5CC6CCD5"/>
    <w:rsid w:val="5CD9B97B"/>
    <w:rsid w:val="5CE2A8A0"/>
    <w:rsid w:val="5CF87542"/>
    <w:rsid w:val="5CFBCE38"/>
    <w:rsid w:val="5CFF02DC"/>
    <w:rsid w:val="5D0CC616"/>
    <w:rsid w:val="5D169307"/>
    <w:rsid w:val="5D1AEFD8"/>
    <w:rsid w:val="5D1BD12C"/>
    <w:rsid w:val="5D38C26A"/>
    <w:rsid w:val="5D551157"/>
    <w:rsid w:val="5D666F8F"/>
    <w:rsid w:val="5D6EC519"/>
    <w:rsid w:val="5D72E9F2"/>
    <w:rsid w:val="5D7F97EC"/>
    <w:rsid w:val="5D8B3841"/>
    <w:rsid w:val="5D98F708"/>
    <w:rsid w:val="5D9AC529"/>
    <w:rsid w:val="5DA15F30"/>
    <w:rsid w:val="5DBCC932"/>
    <w:rsid w:val="5DBE81C5"/>
    <w:rsid w:val="5DD68840"/>
    <w:rsid w:val="5DD7ABC5"/>
    <w:rsid w:val="5DFDA2B0"/>
    <w:rsid w:val="5DFFCF56"/>
    <w:rsid w:val="5E088995"/>
    <w:rsid w:val="5E134732"/>
    <w:rsid w:val="5E2B850C"/>
    <w:rsid w:val="5E2D6B28"/>
    <w:rsid w:val="5E3E3083"/>
    <w:rsid w:val="5E449FA1"/>
    <w:rsid w:val="5E4F5658"/>
    <w:rsid w:val="5E50470F"/>
    <w:rsid w:val="5E601B8D"/>
    <w:rsid w:val="5E7916AC"/>
    <w:rsid w:val="5E7AC511"/>
    <w:rsid w:val="5E7E7A15"/>
    <w:rsid w:val="5E8774FA"/>
    <w:rsid w:val="5E87A6B9"/>
    <w:rsid w:val="5E973426"/>
    <w:rsid w:val="5EA0AE51"/>
    <w:rsid w:val="5EA3715E"/>
    <w:rsid w:val="5EB00BF8"/>
    <w:rsid w:val="5EB26301"/>
    <w:rsid w:val="5EC1A6FE"/>
    <w:rsid w:val="5ECB37C1"/>
    <w:rsid w:val="5EDF609A"/>
    <w:rsid w:val="5EE18EBF"/>
    <w:rsid w:val="5EEE5AB9"/>
    <w:rsid w:val="5F0AB0C5"/>
    <w:rsid w:val="5F1FCC5A"/>
    <w:rsid w:val="5F2D1E6B"/>
    <w:rsid w:val="5F2E7B8C"/>
    <w:rsid w:val="5F392042"/>
    <w:rsid w:val="5F4363F5"/>
    <w:rsid w:val="5F4B7C57"/>
    <w:rsid w:val="5F4BAFC2"/>
    <w:rsid w:val="5F4F3D72"/>
    <w:rsid w:val="5F62AF9E"/>
    <w:rsid w:val="5F72B5D6"/>
    <w:rsid w:val="5F896598"/>
    <w:rsid w:val="5F8C7926"/>
    <w:rsid w:val="5F93C347"/>
    <w:rsid w:val="5F9FA5FB"/>
    <w:rsid w:val="5FA38A14"/>
    <w:rsid w:val="5FAA2256"/>
    <w:rsid w:val="5FAE76A1"/>
    <w:rsid w:val="5FB1F2EE"/>
    <w:rsid w:val="5FB9B645"/>
    <w:rsid w:val="5FBFD3F9"/>
    <w:rsid w:val="5FC36643"/>
    <w:rsid w:val="5FD28A6C"/>
    <w:rsid w:val="5FDD07A8"/>
    <w:rsid w:val="5FFAC925"/>
    <w:rsid w:val="600227DA"/>
    <w:rsid w:val="60025F94"/>
    <w:rsid w:val="600BC8AB"/>
    <w:rsid w:val="6011001D"/>
    <w:rsid w:val="60112C2B"/>
    <w:rsid w:val="602A3EA1"/>
    <w:rsid w:val="60330487"/>
    <w:rsid w:val="60416DDE"/>
    <w:rsid w:val="6050041B"/>
    <w:rsid w:val="6057F6E5"/>
    <w:rsid w:val="60709F47"/>
    <w:rsid w:val="608F9E2B"/>
    <w:rsid w:val="60A2D045"/>
    <w:rsid w:val="60A44D80"/>
    <w:rsid w:val="60B17D51"/>
    <w:rsid w:val="60BCE081"/>
    <w:rsid w:val="60D08374"/>
    <w:rsid w:val="60D69E25"/>
    <w:rsid w:val="60E7F9BF"/>
    <w:rsid w:val="60EFA01E"/>
    <w:rsid w:val="6100B7EE"/>
    <w:rsid w:val="6106F266"/>
    <w:rsid w:val="611F37BD"/>
    <w:rsid w:val="6122A033"/>
    <w:rsid w:val="612D6264"/>
    <w:rsid w:val="613CEE50"/>
    <w:rsid w:val="613EAC21"/>
    <w:rsid w:val="6149D0A5"/>
    <w:rsid w:val="6166B7D5"/>
    <w:rsid w:val="616957D7"/>
    <w:rsid w:val="616A2CE8"/>
    <w:rsid w:val="617FE032"/>
    <w:rsid w:val="6193CED9"/>
    <w:rsid w:val="61AF8A10"/>
    <w:rsid w:val="61BAAB09"/>
    <w:rsid w:val="61C4F7CE"/>
    <w:rsid w:val="61C6F3FF"/>
    <w:rsid w:val="61CA8949"/>
    <w:rsid w:val="61DB455C"/>
    <w:rsid w:val="61E3FE63"/>
    <w:rsid w:val="61EE7B89"/>
    <w:rsid w:val="61FE1290"/>
    <w:rsid w:val="62079A9B"/>
    <w:rsid w:val="620B92D1"/>
    <w:rsid w:val="620C6FA8"/>
    <w:rsid w:val="620DD2CC"/>
    <w:rsid w:val="621B3219"/>
    <w:rsid w:val="622332C5"/>
    <w:rsid w:val="622946FB"/>
    <w:rsid w:val="622CE4EB"/>
    <w:rsid w:val="62318A0E"/>
    <w:rsid w:val="623E1233"/>
    <w:rsid w:val="62477812"/>
    <w:rsid w:val="62478EA2"/>
    <w:rsid w:val="624AB9B5"/>
    <w:rsid w:val="625384AD"/>
    <w:rsid w:val="626A0647"/>
    <w:rsid w:val="6299D9AB"/>
    <w:rsid w:val="62B69D8D"/>
    <w:rsid w:val="62D32DB9"/>
    <w:rsid w:val="62D89863"/>
    <w:rsid w:val="62DC3081"/>
    <w:rsid w:val="62DDA1AA"/>
    <w:rsid w:val="62E22A9D"/>
    <w:rsid w:val="62F14D5F"/>
    <w:rsid w:val="62F1882A"/>
    <w:rsid w:val="62FA010F"/>
    <w:rsid w:val="62FCB7B9"/>
    <w:rsid w:val="62FEFE63"/>
    <w:rsid w:val="6334E765"/>
    <w:rsid w:val="6343BB42"/>
    <w:rsid w:val="6348A0DF"/>
    <w:rsid w:val="636A1EBD"/>
    <w:rsid w:val="636E2D5B"/>
    <w:rsid w:val="636E93D7"/>
    <w:rsid w:val="6372A899"/>
    <w:rsid w:val="637CB717"/>
    <w:rsid w:val="6391F074"/>
    <w:rsid w:val="6391FE33"/>
    <w:rsid w:val="63BB522B"/>
    <w:rsid w:val="63D016D5"/>
    <w:rsid w:val="63D14E28"/>
    <w:rsid w:val="63DDB683"/>
    <w:rsid w:val="63E265F8"/>
    <w:rsid w:val="63E3636C"/>
    <w:rsid w:val="63E68A16"/>
    <w:rsid w:val="63F44FB1"/>
    <w:rsid w:val="63FB7814"/>
    <w:rsid w:val="6409A899"/>
    <w:rsid w:val="641402EE"/>
    <w:rsid w:val="641A5F2E"/>
    <w:rsid w:val="641E251F"/>
    <w:rsid w:val="64212E18"/>
    <w:rsid w:val="64242909"/>
    <w:rsid w:val="642703E3"/>
    <w:rsid w:val="64283879"/>
    <w:rsid w:val="6454BDF3"/>
    <w:rsid w:val="6454C97D"/>
    <w:rsid w:val="64596B50"/>
    <w:rsid w:val="645F2E50"/>
    <w:rsid w:val="645FED00"/>
    <w:rsid w:val="6463673F"/>
    <w:rsid w:val="646765FD"/>
    <w:rsid w:val="64735BC2"/>
    <w:rsid w:val="6492D82A"/>
    <w:rsid w:val="64B29AE7"/>
    <w:rsid w:val="64CF1BD9"/>
    <w:rsid w:val="64D05EC3"/>
    <w:rsid w:val="64D598FD"/>
    <w:rsid w:val="64F3A5FC"/>
    <w:rsid w:val="65415DBC"/>
    <w:rsid w:val="6542810D"/>
    <w:rsid w:val="65441BEB"/>
    <w:rsid w:val="654DEBC0"/>
    <w:rsid w:val="654EB77A"/>
    <w:rsid w:val="6563D64F"/>
    <w:rsid w:val="65705C45"/>
    <w:rsid w:val="6571CA41"/>
    <w:rsid w:val="65835C3D"/>
    <w:rsid w:val="6594B7A0"/>
    <w:rsid w:val="659E30D1"/>
    <w:rsid w:val="65A0A4F9"/>
    <w:rsid w:val="65AC8CF0"/>
    <w:rsid w:val="65AD63DD"/>
    <w:rsid w:val="65B0C33E"/>
    <w:rsid w:val="65B798AE"/>
    <w:rsid w:val="65BCB1A8"/>
    <w:rsid w:val="65BD1CF4"/>
    <w:rsid w:val="65D19E2D"/>
    <w:rsid w:val="65D72CAC"/>
    <w:rsid w:val="65D99CF8"/>
    <w:rsid w:val="6600735F"/>
    <w:rsid w:val="6603C357"/>
    <w:rsid w:val="660D468A"/>
    <w:rsid w:val="66131858"/>
    <w:rsid w:val="663A5D13"/>
    <w:rsid w:val="663ED294"/>
    <w:rsid w:val="665613DC"/>
    <w:rsid w:val="6656AC0C"/>
    <w:rsid w:val="6656CC01"/>
    <w:rsid w:val="66653EB8"/>
    <w:rsid w:val="666E1E8B"/>
    <w:rsid w:val="6670F4C7"/>
    <w:rsid w:val="6672ED05"/>
    <w:rsid w:val="6695C8F9"/>
    <w:rsid w:val="66983A13"/>
    <w:rsid w:val="66A51540"/>
    <w:rsid w:val="66AC7F42"/>
    <w:rsid w:val="66B029F4"/>
    <w:rsid w:val="66B11273"/>
    <w:rsid w:val="66BEA138"/>
    <w:rsid w:val="66C6C834"/>
    <w:rsid w:val="66CD1082"/>
    <w:rsid w:val="66D9CA90"/>
    <w:rsid w:val="66DAB59D"/>
    <w:rsid w:val="670049BB"/>
    <w:rsid w:val="67239449"/>
    <w:rsid w:val="67266169"/>
    <w:rsid w:val="672C6C95"/>
    <w:rsid w:val="673318D6"/>
    <w:rsid w:val="674B0008"/>
    <w:rsid w:val="674B3803"/>
    <w:rsid w:val="674C3BAE"/>
    <w:rsid w:val="6759D82A"/>
    <w:rsid w:val="675A76F2"/>
    <w:rsid w:val="676BBB24"/>
    <w:rsid w:val="67843D3F"/>
    <w:rsid w:val="67872D8C"/>
    <w:rsid w:val="6787BFB1"/>
    <w:rsid w:val="678AC7F5"/>
    <w:rsid w:val="6797B3CA"/>
    <w:rsid w:val="679BA053"/>
    <w:rsid w:val="679FB733"/>
    <w:rsid w:val="67AFA1A4"/>
    <w:rsid w:val="67BBEBED"/>
    <w:rsid w:val="67BF825A"/>
    <w:rsid w:val="67C26226"/>
    <w:rsid w:val="67CF1295"/>
    <w:rsid w:val="67DAD933"/>
    <w:rsid w:val="67DB2835"/>
    <w:rsid w:val="67E29D2B"/>
    <w:rsid w:val="67E7D9B2"/>
    <w:rsid w:val="67ED943E"/>
    <w:rsid w:val="67EF21B6"/>
    <w:rsid w:val="67F8B7F4"/>
    <w:rsid w:val="6818CEC5"/>
    <w:rsid w:val="681BD5A5"/>
    <w:rsid w:val="681D5718"/>
    <w:rsid w:val="6827F385"/>
    <w:rsid w:val="683BC136"/>
    <w:rsid w:val="68400BD7"/>
    <w:rsid w:val="684526CC"/>
    <w:rsid w:val="684A9894"/>
    <w:rsid w:val="684AEB03"/>
    <w:rsid w:val="6856C8D4"/>
    <w:rsid w:val="685BA72E"/>
    <w:rsid w:val="685FD7CA"/>
    <w:rsid w:val="68700E9F"/>
    <w:rsid w:val="68754DFB"/>
    <w:rsid w:val="68759AF1"/>
    <w:rsid w:val="688FD295"/>
    <w:rsid w:val="68ADEC6B"/>
    <w:rsid w:val="68C197D4"/>
    <w:rsid w:val="68C3A25A"/>
    <w:rsid w:val="68D3AC92"/>
    <w:rsid w:val="68D5C1AA"/>
    <w:rsid w:val="68E58F73"/>
    <w:rsid w:val="68EB5783"/>
    <w:rsid w:val="68F29208"/>
    <w:rsid w:val="68F50DA2"/>
    <w:rsid w:val="68FE9B3F"/>
    <w:rsid w:val="6902B0CE"/>
    <w:rsid w:val="690A6C8D"/>
    <w:rsid w:val="690FD2BE"/>
    <w:rsid w:val="6925DF11"/>
    <w:rsid w:val="692D4E82"/>
    <w:rsid w:val="6931AD77"/>
    <w:rsid w:val="69574961"/>
    <w:rsid w:val="695D9BC2"/>
    <w:rsid w:val="69649A62"/>
    <w:rsid w:val="6965D20F"/>
    <w:rsid w:val="696E0CC5"/>
    <w:rsid w:val="6971C9BA"/>
    <w:rsid w:val="6986E4DF"/>
    <w:rsid w:val="698AF217"/>
    <w:rsid w:val="6999EA22"/>
    <w:rsid w:val="699E4632"/>
    <w:rsid w:val="69B80AAD"/>
    <w:rsid w:val="69BB913D"/>
    <w:rsid w:val="69BC63FA"/>
    <w:rsid w:val="69C48C51"/>
    <w:rsid w:val="69C72109"/>
    <w:rsid w:val="69CA9D14"/>
    <w:rsid w:val="69D72B1B"/>
    <w:rsid w:val="69E9ACC9"/>
    <w:rsid w:val="69F45BDB"/>
    <w:rsid w:val="69F800DC"/>
    <w:rsid w:val="69FE5930"/>
    <w:rsid w:val="69FE9B3B"/>
    <w:rsid w:val="69FFDB32"/>
    <w:rsid w:val="6A11CF92"/>
    <w:rsid w:val="6A1285B9"/>
    <w:rsid w:val="6A1EC220"/>
    <w:rsid w:val="6A2DEDAC"/>
    <w:rsid w:val="6A30946F"/>
    <w:rsid w:val="6A30DF97"/>
    <w:rsid w:val="6A38B06E"/>
    <w:rsid w:val="6A4D3BF0"/>
    <w:rsid w:val="6A717C60"/>
    <w:rsid w:val="6A749951"/>
    <w:rsid w:val="6A8AE68A"/>
    <w:rsid w:val="6A93DDBB"/>
    <w:rsid w:val="6AAE7868"/>
    <w:rsid w:val="6AB325CC"/>
    <w:rsid w:val="6AB451A3"/>
    <w:rsid w:val="6AB62D81"/>
    <w:rsid w:val="6AC0278D"/>
    <w:rsid w:val="6AC3943C"/>
    <w:rsid w:val="6AC599C2"/>
    <w:rsid w:val="6ACA0E95"/>
    <w:rsid w:val="6AFA746E"/>
    <w:rsid w:val="6B0E9597"/>
    <w:rsid w:val="6B1B39C9"/>
    <w:rsid w:val="6B21EAF7"/>
    <w:rsid w:val="6B26816D"/>
    <w:rsid w:val="6B2CD1D9"/>
    <w:rsid w:val="6B3461FF"/>
    <w:rsid w:val="6B473455"/>
    <w:rsid w:val="6B6BAB36"/>
    <w:rsid w:val="6B7FC3E8"/>
    <w:rsid w:val="6B82A9FF"/>
    <w:rsid w:val="6B97788C"/>
    <w:rsid w:val="6B989E91"/>
    <w:rsid w:val="6B98EC45"/>
    <w:rsid w:val="6BA4B7B0"/>
    <w:rsid w:val="6BA5A79E"/>
    <w:rsid w:val="6BACA31E"/>
    <w:rsid w:val="6BBF43BA"/>
    <w:rsid w:val="6BC85ACE"/>
    <w:rsid w:val="6BD0101A"/>
    <w:rsid w:val="6BD2CE80"/>
    <w:rsid w:val="6BD2ECA2"/>
    <w:rsid w:val="6BD4C6BE"/>
    <w:rsid w:val="6BE7CA5B"/>
    <w:rsid w:val="6BF3DBC3"/>
    <w:rsid w:val="6BF5634B"/>
    <w:rsid w:val="6C029296"/>
    <w:rsid w:val="6C0B4D54"/>
    <w:rsid w:val="6C2E576C"/>
    <w:rsid w:val="6C2FBEDC"/>
    <w:rsid w:val="6C3D0F97"/>
    <w:rsid w:val="6C4D9142"/>
    <w:rsid w:val="6C511E23"/>
    <w:rsid w:val="6C541FA5"/>
    <w:rsid w:val="6C5831C9"/>
    <w:rsid w:val="6C5D36A7"/>
    <w:rsid w:val="6C626851"/>
    <w:rsid w:val="6C6EF813"/>
    <w:rsid w:val="6C729E99"/>
    <w:rsid w:val="6C72A24A"/>
    <w:rsid w:val="6C7304DB"/>
    <w:rsid w:val="6C77958F"/>
    <w:rsid w:val="6C77E268"/>
    <w:rsid w:val="6C79EED1"/>
    <w:rsid w:val="6C80D2B1"/>
    <w:rsid w:val="6C958DD0"/>
    <w:rsid w:val="6CB4F0A6"/>
    <w:rsid w:val="6CBDB2D8"/>
    <w:rsid w:val="6CC1E3EA"/>
    <w:rsid w:val="6CC979BA"/>
    <w:rsid w:val="6CD1762C"/>
    <w:rsid w:val="6CDEED85"/>
    <w:rsid w:val="6CF35520"/>
    <w:rsid w:val="6CF62048"/>
    <w:rsid w:val="6CFC2D13"/>
    <w:rsid w:val="6D08A7B1"/>
    <w:rsid w:val="6D099006"/>
    <w:rsid w:val="6D300A63"/>
    <w:rsid w:val="6D31C007"/>
    <w:rsid w:val="6D3348ED"/>
    <w:rsid w:val="6D3363DC"/>
    <w:rsid w:val="6D34BCA6"/>
    <w:rsid w:val="6D4DA0F0"/>
    <w:rsid w:val="6D595FC4"/>
    <w:rsid w:val="6D5B9BA0"/>
    <w:rsid w:val="6D5C51D9"/>
    <w:rsid w:val="6D69206B"/>
    <w:rsid w:val="6D6E01BA"/>
    <w:rsid w:val="6D708196"/>
    <w:rsid w:val="6D90B09B"/>
    <w:rsid w:val="6DC6032B"/>
    <w:rsid w:val="6DC6A96C"/>
    <w:rsid w:val="6DCFE3AD"/>
    <w:rsid w:val="6DD6370F"/>
    <w:rsid w:val="6DDD91E6"/>
    <w:rsid w:val="6DFB0A96"/>
    <w:rsid w:val="6E06E6C3"/>
    <w:rsid w:val="6E0D1E12"/>
    <w:rsid w:val="6E2CA36C"/>
    <w:rsid w:val="6E2F4F64"/>
    <w:rsid w:val="6E2FBA64"/>
    <w:rsid w:val="6E2FD600"/>
    <w:rsid w:val="6E38B652"/>
    <w:rsid w:val="6E3EA54A"/>
    <w:rsid w:val="6E43FAC4"/>
    <w:rsid w:val="6E45C494"/>
    <w:rsid w:val="6E63130B"/>
    <w:rsid w:val="6E747E82"/>
    <w:rsid w:val="6E7A311C"/>
    <w:rsid w:val="6E9907CD"/>
    <w:rsid w:val="6EBBD351"/>
    <w:rsid w:val="6EBFC842"/>
    <w:rsid w:val="6ECC3B2E"/>
    <w:rsid w:val="6ECE023A"/>
    <w:rsid w:val="6ECE7986"/>
    <w:rsid w:val="6ED1BF25"/>
    <w:rsid w:val="6EF11FEF"/>
    <w:rsid w:val="6EFDADC2"/>
    <w:rsid w:val="6F036CDE"/>
    <w:rsid w:val="6F13460D"/>
    <w:rsid w:val="6F3AE310"/>
    <w:rsid w:val="6F4B516C"/>
    <w:rsid w:val="6F675F9E"/>
    <w:rsid w:val="6F681538"/>
    <w:rsid w:val="6F6D9E4A"/>
    <w:rsid w:val="6F7060D1"/>
    <w:rsid w:val="6F7CF2F1"/>
    <w:rsid w:val="6F99F0F9"/>
    <w:rsid w:val="6FB98D63"/>
    <w:rsid w:val="6FBAB389"/>
    <w:rsid w:val="6FC1E505"/>
    <w:rsid w:val="6FC818ED"/>
    <w:rsid w:val="6FC82629"/>
    <w:rsid w:val="6FD58AD1"/>
    <w:rsid w:val="6FEA2F6C"/>
    <w:rsid w:val="6FF3473D"/>
    <w:rsid w:val="6FFB4ACE"/>
    <w:rsid w:val="701955EB"/>
    <w:rsid w:val="7022FA5E"/>
    <w:rsid w:val="7028F4E7"/>
    <w:rsid w:val="702E9173"/>
    <w:rsid w:val="703E8864"/>
    <w:rsid w:val="7046E638"/>
    <w:rsid w:val="7049F499"/>
    <w:rsid w:val="705C13A3"/>
    <w:rsid w:val="706266DA"/>
    <w:rsid w:val="7063790B"/>
    <w:rsid w:val="706FBB55"/>
    <w:rsid w:val="70933C62"/>
    <w:rsid w:val="7099B08A"/>
    <w:rsid w:val="7099D533"/>
    <w:rsid w:val="709FD5F3"/>
    <w:rsid w:val="70A65F9A"/>
    <w:rsid w:val="70AD3A32"/>
    <w:rsid w:val="70C99D24"/>
    <w:rsid w:val="70D11933"/>
    <w:rsid w:val="70D63433"/>
    <w:rsid w:val="70DA279A"/>
    <w:rsid w:val="70E36829"/>
    <w:rsid w:val="70E45DB4"/>
    <w:rsid w:val="70EABD3C"/>
    <w:rsid w:val="70ECB8BE"/>
    <w:rsid w:val="70FAB1C2"/>
    <w:rsid w:val="71059173"/>
    <w:rsid w:val="7106054C"/>
    <w:rsid w:val="7109252C"/>
    <w:rsid w:val="710C3178"/>
    <w:rsid w:val="710F15CA"/>
    <w:rsid w:val="71100989"/>
    <w:rsid w:val="711595F1"/>
    <w:rsid w:val="7117F08D"/>
    <w:rsid w:val="711E84CE"/>
    <w:rsid w:val="71244273"/>
    <w:rsid w:val="712D5DD7"/>
    <w:rsid w:val="71322B2E"/>
    <w:rsid w:val="713E5B76"/>
    <w:rsid w:val="714E2348"/>
    <w:rsid w:val="71574F3F"/>
    <w:rsid w:val="716B7541"/>
    <w:rsid w:val="716BA0C8"/>
    <w:rsid w:val="71703C27"/>
    <w:rsid w:val="717EF75A"/>
    <w:rsid w:val="7190B25D"/>
    <w:rsid w:val="7190FB4B"/>
    <w:rsid w:val="71A99A45"/>
    <w:rsid w:val="71AE5F8A"/>
    <w:rsid w:val="71BC098B"/>
    <w:rsid w:val="71C82959"/>
    <w:rsid w:val="71CE4F7C"/>
    <w:rsid w:val="71D93982"/>
    <w:rsid w:val="71DDF4EF"/>
    <w:rsid w:val="71EF056C"/>
    <w:rsid w:val="71EFCB02"/>
    <w:rsid w:val="71F4F925"/>
    <w:rsid w:val="71FB4CC7"/>
    <w:rsid w:val="72061A8E"/>
    <w:rsid w:val="72084203"/>
    <w:rsid w:val="720D15A1"/>
    <w:rsid w:val="721064B3"/>
    <w:rsid w:val="72157760"/>
    <w:rsid w:val="721F408F"/>
    <w:rsid w:val="722A940E"/>
    <w:rsid w:val="7236A020"/>
    <w:rsid w:val="7236A67E"/>
    <w:rsid w:val="7244B843"/>
    <w:rsid w:val="7249541B"/>
    <w:rsid w:val="724C30BA"/>
    <w:rsid w:val="724FEDB6"/>
    <w:rsid w:val="7254F6FB"/>
    <w:rsid w:val="725F8E0A"/>
    <w:rsid w:val="726FC300"/>
    <w:rsid w:val="727182F4"/>
    <w:rsid w:val="7271EC8F"/>
    <w:rsid w:val="727702EE"/>
    <w:rsid w:val="727EE093"/>
    <w:rsid w:val="728AE728"/>
    <w:rsid w:val="729B4D95"/>
    <w:rsid w:val="729C1A8B"/>
    <w:rsid w:val="72A3A5FB"/>
    <w:rsid w:val="72AC9F86"/>
    <w:rsid w:val="72BA64F5"/>
    <w:rsid w:val="72BF4D23"/>
    <w:rsid w:val="72CFAC68"/>
    <w:rsid w:val="72DBEE75"/>
    <w:rsid w:val="72DE9B9C"/>
    <w:rsid w:val="72E6DE73"/>
    <w:rsid w:val="72E7EC8A"/>
    <w:rsid w:val="72EDF939"/>
    <w:rsid w:val="72FC1A58"/>
    <w:rsid w:val="731514C8"/>
    <w:rsid w:val="732FC8EE"/>
    <w:rsid w:val="7334BA6A"/>
    <w:rsid w:val="734CAE2C"/>
    <w:rsid w:val="73651DD8"/>
    <w:rsid w:val="73664593"/>
    <w:rsid w:val="736E51CB"/>
    <w:rsid w:val="7373A0FA"/>
    <w:rsid w:val="738FFE8B"/>
    <w:rsid w:val="739DB303"/>
    <w:rsid w:val="73BAB3F8"/>
    <w:rsid w:val="73CF6380"/>
    <w:rsid w:val="73E3C78F"/>
    <w:rsid w:val="740743F4"/>
    <w:rsid w:val="74177F2E"/>
    <w:rsid w:val="74203E69"/>
    <w:rsid w:val="742886F1"/>
    <w:rsid w:val="7437EAEC"/>
    <w:rsid w:val="744B62DE"/>
    <w:rsid w:val="745CA299"/>
    <w:rsid w:val="74A3E898"/>
    <w:rsid w:val="74A62AB2"/>
    <w:rsid w:val="74BBE0E4"/>
    <w:rsid w:val="74BDE607"/>
    <w:rsid w:val="74EB29C8"/>
    <w:rsid w:val="74EF2ADF"/>
    <w:rsid w:val="74FC50EB"/>
    <w:rsid w:val="750FABD0"/>
    <w:rsid w:val="7515C83A"/>
    <w:rsid w:val="751A7B02"/>
    <w:rsid w:val="752E272F"/>
    <w:rsid w:val="7543562A"/>
    <w:rsid w:val="7543F25E"/>
    <w:rsid w:val="754445AE"/>
    <w:rsid w:val="75628D06"/>
    <w:rsid w:val="756B5004"/>
    <w:rsid w:val="7578E4D7"/>
    <w:rsid w:val="757A389A"/>
    <w:rsid w:val="75805AAD"/>
    <w:rsid w:val="75856C6A"/>
    <w:rsid w:val="7589DBCA"/>
    <w:rsid w:val="75B1E44D"/>
    <w:rsid w:val="75C68F17"/>
    <w:rsid w:val="75D033D8"/>
    <w:rsid w:val="75DE3F1A"/>
    <w:rsid w:val="75E62E1A"/>
    <w:rsid w:val="75E6D190"/>
    <w:rsid w:val="75E870D0"/>
    <w:rsid w:val="75EA779D"/>
    <w:rsid w:val="75EBADE3"/>
    <w:rsid w:val="75ECD1B3"/>
    <w:rsid w:val="75F89708"/>
    <w:rsid w:val="75FB01EB"/>
    <w:rsid w:val="76111526"/>
    <w:rsid w:val="7619EECA"/>
    <w:rsid w:val="7621946B"/>
    <w:rsid w:val="76272411"/>
    <w:rsid w:val="763344AB"/>
    <w:rsid w:val="763EF8BF"/>
    <w:rsid w:val="76416E91"/>
    <w:rsid w:val="76544322"/>
    <w:rsid w:val="7658EACB"/>
    <w:rsid w:val="76609BE5"/>
    <w:rsid w:val="7666AB14"/>
    <w:rsid w:val="766CA76E"/>
    <w:rsid w:val="7671185D"/>
    <w:rsid w:val="76738FCA"/>
    <w:rsid w:val="768D5ED0"/>
    <w:rsid w:val="76924FDD"/>
    <w:rsid w:val="7699BA7C"/>
    <w:rsid w:val="769FE756"/>
    <w:rsid w:val="76A7FCDC"/>
    <w:rsid w:val="76ADC9E8"/>
    <w:rsid w:val="76C02715"/>
    <w:rsid w:val="76C85BD3"/>
    <w:rsid w:val="76E66E6C"/>
    <w:rsid w:val="76E79B10"/>
    <w:rsid w:val="76FC80D9"/>
    <w:rsid w:val="77028B23"/>
    <w:rsid w:val="77188E0D"/>
    <w:rsid w:val="775A0C01"/>
    <w:rsid w:val="775E4582"/>
    <w:rsid w:val="77662D52"/>
    <w:rsid w:val="77701862"/>
    <w:rsid w:val="77780A72"/>
    <w:rsid w:val="7791D88C"/>
    <w:rsid w:val="7798CE6A"/>
    <w:rsid w:val="779C08FC"/>
    <w:rsid w:val="77B74B90"/>
    <w:rsid w:val="77BA9489"/>
    <w:rsid w:val="77C2F472"/>
    <w:rsid w:val="77C5C56E"/>
    <w:rsid w:val="77DED3C3"/>
    <w:rsid w:val="77EAC605"/>
    <w:rsid w:val="77FE1035"/>
    <w:rsid w:val="7804FBE0"/>
    <w:rsid w:val="782BE73A"/>
    <w:rsid w:val="782CEB88"/>
    <w:rsid w:val="78388534"/>
    <w:rsid w:val="78398153"/>
    <w:rsid w:val="783CDF7E"/>
    <w:rsid w:val="7844D603"/>
    <w:rsid w:val="7849ABB5"/>
    <w:rsid w:val="78521BC4"/>
    <w:rsid w:val="78573C3C"/>
    <w:rsid w:val="787213DB"/>
    <w:rsid w:val="78726588"/>
    <w:rsid w:val="7896FA3F"/>
    <w:rsid w:val="78A67993"/>
    <w:rsid w:val="78B0A831"/>
    <w:rsid w:val="78BB374C"/>
    <w:rsid w:val="78BE12F3"/>
    <w:rsid w:val="78BE3E74"/>
    <w:rsid w:val="78BFB7F9"/>
    <w:rsid w:val="78C4EF28"/>
    <w:rsid w:val="78CF50A8"/>
    <w:rsid w:val="78FC6A0A"/>
    <w:rsid w:val="7902A3A9"/>
    <w:rsid w:val="790E0C72"/>
    <w:rsid w:val="791265B7"/>
    <w:rsid w:val="7917565B"/>
    <w:rsid w:val="791ADE65"/>
    <w:rsid w:val="791F475F"/>
    <w:rsid w:val="79217757"/>
    <w:rsid w:val="792299E4"/>
    <w:rsid w:val="792CF902"/>
    <w:rsid w:val="793AE687"/>
    <w:rsid w:val="793F3379"/>
    <w:rsid w:val="79408A89"/>
    <w:rsid w:val="794A1949"/>
    <w:rsid w:val="794ADF12"/>
    <w:rsid w:val="794C2D24"/>
    <w:rsid w:val="7954E20C"/>
    <w:rsid w:val="795631F3"/>
    <w:rsid w:val="7964F0DA"/>
    <w:rsid w:val="796DCD22"/>
    <w:rsid w:val="797B6E36"/>
    <w:rsid w:val="798FE6CB"/>
    <w:rsid w:val="79919CCD"/>
    <w:rsid w:val="7991CD1C"/>
    <w:rsid w:val="7995936E"/>
    <w:rsid w:val="7997539A"/>
    <w:rsid w:val="79A2984F"/>
    <w:rsid w:val="79AB64C8"/>
    <w:rsid w:val="79ACE4DE"/>
    <w:rsid w:val="79B192BF"/>
    <w:rsid w:val="79B80478"/>
    <w:rsid w:val="79B8E1F3"/>
    <w:rsid w:val="79DF9FFC"/>
    <w:rsid w:val="79ED522B"/>
    <w:rsid w:val="79FACF88"/>
    <w:rsid w:val="79FBD725"/>
    <w:rsid w:val="79FCFC58"/>
    <w:rsid w:val="7A0AB8F0"/>
    <w:rsid w:val="7A19C215"/>
    <w:rsid w:val="7A3249ED"/>
    <w:rsid w:val="7A4F3944"/>
    <w:rsid w:val="7A557877"/>
    <w:rsid w:val="7A6434AF"/>
    <w:rsid w:val="7A71FE6B"/>
    <w:rsid w:val="7A9C1049"/>
    <w:rsid w:val="7AA00309"/>
    <w:rsid w:val="7AA7B924"/>
    <w:rsid w:val="7AAA8F60"/>
    <w:rsid w:val="7AB075EE"/>
    <w:rsid w:val="7ABB317D"/>
    <w:rsid w:val="7ACAA52D"/>
    <w:rsid w:val="7ACE8CF7"/>
    <w:rsid w:val="7AD0BEFD"/>
    <w:rsid w:val="7AD61891"/>
    <w:rsid w:val="7AE2BFA4"/>
    <w:rsid w:val="7AF4A9EE"/>
    <w:rsid w:val="7AF58A12"/>
    <w:rsid w:val="7B03AE11"/>
    <w:rsid w:val="7B1150D0"/>
    <w:rsid w:val="7B12830E"/>
    <w:rsid w:val="7B15D570"/>
    <w:rsid w:val="7B167485"/>
    <w:rsid w:val="7B26BC52"/>
    <w:rsid w:val="7B292329"/>
    <w:rsid w:val="7B2BAB6B"/>
    <w:rsid w:val="7B3016B9"/>
    <w:rsid w:val="7B35B0F7"/>
    <w:rsid w:val="7B384A55"/>
    <w:rsid w:val="7B414EF2"/>
    <w:rsid w:val="7B4E8CDA"/>
    <w:rsid w:val="7B4EC08B"/>
    <w:rsid w:val="7B4EF2D6"/>
    <w:rsid w:val="7B5EACBA"/>
    <w:rsid w:val="7B64450D"/>
    <w:rsid w:val="7B6D4537"/>
    <w:rsid w:val="7B708023"/>
    <w:rsid w:val="7B74D029"/>
    <w:rsid w:val="7B82B49D"/>
    <w:rsid w:val="7B8956E4"/>
    <w:rsid w:val="7B8BE351"/>
    <w:rsid w:val="7B987B9B"/>
    <w:rsid w:val="7B9A0447"/>
    <w:rsid w:val="7B9D97C7"/>
    <w:rsid w:val="7BAB147B"/>
    <w:rsid w:val="7BAD8B46"/>
    <w:rsid w:val="7BAEF759"/>
    <w:rsid w:val="7BB89EFC"/>
    <w:rsid w:val="7BBFD2B1"/>
    <w:rsid w:val="7BC19F7B"/>
    <w:rsid w:val="7BE25B94"/>
    <w:rsid w:val="7BFC27BD"/>
    <w:rsid w:val="7C09B867"/>
    <w:rsid w:val="7C200126"/>
    <w:rsid w:val="7C215573"/>
    <w:rsid w:val="7C215D01"/>
    <w:rsid w:val="7C383652"/>
    <w:rsid w:val="7C405694"/>
    <w:rsid w:val="7C4A2C74"/>
    <w:rsid w:val="7C5D974A"/>
    <w:rsid w:val="7C66C921"/>
    <w:rsid w:val="7C72B2C6"/>
    <w:rsid w:val="7C9E3EEA"/>
    <w:rsid w:val="7CA2B244"/>
    <w:rsid w:val="7CAB8DC4"/>
    <w:rsid w:val="7CB244E6"/>
    <w:rsid w:val="7CB640F5"/>
    <w:rsid w:val="7CC19217"/>
    <w:rsid w:val="7CDCDC6A"/>
    <w:rsid w:val="7CE4250A"/>
    <w:rsid w:val="7CE67FDA"/>
    <w:rsid w:val="7CE9106F"/>
    <w:rsid w:val="7D08E2C7"/>
    <w:rsid w:val="7D1BEE74"/>
    <w:rsid w:val="7D1CFE2B"/>
    <w:rsid w:val="7D23A443"/>
    <w:rsid w:val="7D252745"/>
    <w:rsid w:val="7D258CE7"/>
    <w:rsid w:val="7D2E2F4D"/>
    <w:rsid w:val="7D31F106"/>
    <w:rsid w:val="7D39BD27"/>
    <w:rsid w:val="7D3E4FA2"/>
    <w:rsid w:val="7D44D1DB"/>
    <w:rsid w:val="7D48F41C"/>
    <w:rsid w:val="7D5BAB26"/>
    <w:rsid w:val="7D690A2E"/>
    <w:rsid w:val="7D6AA2EE"/>
    <w:rsid w:val="7D6EEA3B"/>
    <w:rsid w:val="7D71EE67"/>
    <w:rsid w:val="7D73D127"/>
    <w:rsid w:val="7D78C65D"/>
    <w:rsid w:val="7D918416"/>
    <w:rsid w:val="7D92FE34"/>
    <w:rsid w:val="7D969E42"/>
    <w:rsid w:val="7D9A2DB3"/>
    <w:rsid w:val="7DACD147"/>
    <w:rsid w:val="7DB50678"/>
    <w:rsid w:val="7DC197CA"/>
    <w:rsid w:val="7DC35C11"/>
    <w:rsid w:val="7DC43881"/>
    <w:rsid w:val="7DF789FB"/>
    <w:rsid w:val="7E06347D"/>
    <w:rsid w:val="7E1EA11C"/>
    <w:rsid w:val="7E2A2EB1"/>
    <w:rsid w:val="7E2F2FD5"/>
    <w:rsid w:val="7E33D882"/>
    <w:rsid w:val="7E521156"/>
    <w:rsid w:val="7E535A5F"/>
    <w:rsid w:val="7E573DE5"/>
    <w:rsid w:val="7E616E08"/>
    <w:rsid w:val="7E67B77B"/>
    <w:rsid w:val="7E7E2ABC"/>
    <w:rsid w:val="7E880263"/>
    <w:rsid w:val="7E88F3A1"/>
    <w:rsid w:val="7E89DE97"/>
    <w:rsid w:val="7E9845A5"/>
    <w:rsid w:val="7E9ACAD9"/>
    <w:rsid w:val="7EB29EEC"/>
    <w:rsid w:val="7EB9BB5C"/>
    <w:rsid w:val="7EBC809B"/>
    <w:rsid w:val="7ECE9C10"/>
    <w:rsid w:val="7EDE0354"/>
    <w:rsid w:val="7EDEAE4E"/>
    <w:rsid w:val="7EE6981B"/>
    <w:rsid w:val="7F11F5ED"/>
    <w:rsid w:val="7F23CE2B"/>
    <w:rsid w:val="7F249505"/>
    <w:rsid w:val="7F46CF78"/>
    <w:rsid w:val="7F505CFC"/>
    <w:rsid w:val="7F5C6BDF"/>
    <w:rsid w:val="7F71B3C3"/>
    <w:rsid w:val="7F755EE3"/>
    <w:rsid w:val="7F88BBD4"/>
    <w:rsid w:val="7F8A48E6"/>
    <w:rsid w:val="7FA1174A"/>
    <w:rsid w:val="7FB2E8D0"/>
    <w:rsid w:val="7FD06018"/>
    <w:rsid w:val="7FD6F76F"/>
    <w:rsid w:val="7FE9E5A8"/>
    <w:rsid w:val="7FEE86FC"/>
    <w:rsid w:val="7FF4C3F2"/>
    <w:rsid w:val="7FFB42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D5D45"/>
  <w15:chartTrackingRefBased/>
  <w15:docId w15:val="{615F9198-4059-41E0-92FF-72EB0DC9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C3B"/>
  </w:style>
  <w:style w:type="paragraph" w:styleId="Heading1">
    <w:name w:val="heading 1"/>
    <w:basedOn w:val="Normal"/>
    <w:next w:val="Normal"/>
    <w:link w:val="Heading1Char"/>
    <w:uiPriority w:val="9"/>
    <w:qFormat/>
    <w:rsid w:val="00471348"/>
    <w:pPr>
      <w:keepNext/>
      <w:keepLines/>
      <w:spacing w:before="240" w:after="0"/>
      <w:outlineLvl w:val="0"/>
    </w:pPr>
    <w:rPr>
      <w:rFonts w:ascii="Arial" w:eastAsia="Arial" w:hAnsi="Arial" w:cs="Arial"/>
      <w:b/>
      <w:bCs/>
      <w:color w:val="C00000"/>
      <w:sz w:val="28"/>
      <w:szCs w:val="24"/>
    </w:rPr>
  </w:style>
  <w:style w:type="paragraph" w:styleId="Heading2">
    <w:name w:val="heading 2"/>
    <w:basedOn w:val="Normal"/>
    <w:next w:val="Normal"/>
    <w:link w:val="Heading2Char"/>
    <w:uiPriority w:val="9"/>
    <w:unhideWhenUsed/>
    <w:qFormat/>
    <w:rsid w:val="0016364D"/>
    <w:pPr>
      <w:keepNext/>
      <w:keepLines/>
      <w:spacing w:before="40" w:after="120"/>
      <w:outlineLvl w:val="1"/>
    </w:pPr>
    <w:rPr>
      <w:rFonts w:ascii="Arial" w:eastAsiaTheme="majorEastAsia" w:hAnsi="Arial" w:cs="Arial"/>
      <w:color w:val="C00000"/>
      <w:sz w:val="24"/>
      <w:szCs w:val="24"/>
    </w:rPr>
  </w:style>
  <w:style w:type="paragraph" w:styleId="Heading3">
    <w:name w:val="heading 3"/>
    <w:basedOn w:val="Normal"/>
    <w:next w:val="Normal"/>
    <w:link w:val="Heading3Char"/>
    <w:uiPriority w:val="9"/>
    <w:unhideWhenUsed/>
    <w:qFormat/>
    <w:rsid w:val="005317F8"/>
    <w:pPr>
      <w:keepNext/>
      <w:keepLines/>
      <w:numPr>
        <w:numId w:val="4"/>
      </w:numPr>
      <w:spacing w:before="40" w:after="120"/>
      <w:outlineLvl w:val="2"/>
    </w:pPr>
    <w:rPr>
      <w:rFonts w:ascii="Arial" w:eastAsiaTheme="majorEastAsia" w:hAnsi="Arial" w:cs="Arial"/>
      <w:bCs/>
      <w:color w:val="C00000"/>
      <w:sz w:val="24"/>
      <w:szCs w:val="24"/>
    </w:rPr>
  </w:style>
  <w:style w:type="paragraph" w:styleId="Heading4">
    <w:name w:val="heading 4"/>
    <w:basedOn w:val="Normal"/>
    <w:next w:val="Normal"/>
    <w:link w:val="Heading4Char"/>
    <w:uiPriority w:val="9"/>
    <w:unhideWhenUsed/>
    <w:qFormat/>
    <w:rsid w:val="001947BC"/>
    <w:pPr>
      <w:keepNext/>
      <w:keepLines/>
      <w:numPr>
        <w:ilvl w:val="1"/>
        <w:numId w:val="4"/>
      </w:numPr>
      <w:spacing w:before="40" w:after="120"/>
      <w:ind w:left="504"/>
      <w:outlineLvl w:val="3"/>
    </w:pPr>
    <w:rPr>
      <w:rFonts w:ascii="Arial" w:eastAsiaTheme="majorEastAsia" w:hAnsi="Arial" w:cs="Arial"/>
      <w:b/>
      <w:bCs/>
      <w:i/>
      <w:iCs/>
      <w:color w:val="C00000"/>
      <w:sz w:val="24"/>
      <w:szCs w:val="24"/>
      <w14:textFill>
        <w14:solidFill>
          <w14:srgbClr w14:val="C00000">
            <w14:lumMod w14:val="65000"/>
            <w14:lumOff w14:val="35000"/>
            <w14:lumMod w14:val="50000"/>
          </w14:srgbClr>
        </w14:solidFill>
      </w14:textFill>
    </w:rPr>
  </w:style>
  <w:style w:type="paragraph" w:styleId="Heading6">
    <w:name w:val="heading 6"/>
    <w:basedOn w:val="Normal"/>
    <w:next w:val="Normal"/>
    <w:link w:val="Heading6Char"/>
    <w:uiPriority w:val="9"/>
    <w:semiHidden/>
    <w:unhideWhenUsed/>
    <w:qFormat/>
    <w:rsid w:val="00D94C3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348"/>
    <w:rPr>
      <w:rFonts w:ascii="Arial" w:eastAsia="Arial" w:hAnsi="Arial" w:cs="Arial"/>
      <w:b/>
      <w:bCs/>
      <w:color w:val="C00000"/>
      <w:sz w:val="28"/>
      <w:szCs w:val="24"/>
    </w:rPr>
  </w:style>
  <w:style w:type="paragraph" w:styleId="ListParagraph">
    <w:name w:val="List Paragraph"/>
    <w:aliases w:val="Bullet"/>
    <w:basedOn w:val="Normal"/>
    <w:link w:val="ListParagraphChar"/>
    <w:uiPriority w:val="34"/>
    <w:qFormat/>
    <w:pPr>
      <w:ind w:left="720"/>
      <w:contextualSpacing/>
    </w:pPr>
  </w:style>
  <w:style w:type="paragraph" w:styleId="NoSpacing">
    <w:name w:val="No Spacing"/>
    <w:uiPriority w:val="1"/>
    <w:qFormat/>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BC2DD4"/>
    <w:rPr>
      <w:sz w:val="16"/>
      <w:szCs w:val="16"/>
    </w:rPr>
  </w:style>
  <w:style w:type="paragraph" w:styleId="CommentText">
    <w:name w:val="annotation text"/>
    <w:basedOn w:val="Normal"/>
    <w:link w:val="CommentTextChar"/>
    <w:uiPriority w:val="99"/>
    <w:unhideWhenUsed/>
    <w:rsid w:val="00BC2DD4"/>
    <w:pPr>
      <w:spacing w:line="240" w:lineRule="auto"/>
    </w:pPr>
    <w:rPr>
      <w:sz w:val="20"/>
      <w:szCs w:val="20"/>
    </w:rPr>
  </w:style>
  <w:style w:type="character" w:customStyle="1" w:styleId="CommentTextChar">
    <w:name w:val="Comment Text Char"/>
    <w:basedOn w:val="DefaultParagraphFont"/>
    <w:link w:val="CommentText"/>
    <w:uiPriority w:val="99"/>
    <w:rsid w:val="00BC2DD4"/>
    <w:rPr>
      <w:sz w:val="20"/>
      <w:szCs w:val="20"/>
    </w:rPr>
  </w:style>
  <w:style w:type="paragraph" w:styleId="CommentSubject">
    <w:name w:val="annotation subject"/>
    <w:basedOn w:val="CommentText"/>
    <w:next w:val="CommentText"/>
    <w:link w:val="CommentSubjectChar"/>
    <w:uiPriority w:val="99"/>
    <w:semiHidden/>
    <w:unhideWhenUsed/>
    <w:rsid w:val="00BC2DD4"/>
    <w:rPr>
      <w:b/>
      <w:bCs/>
    </w:rPr>
  </w:style>
  <w:style w:type="character" w:customStyle="1" w:styleId="CommentSubjectChar">
    <w:name w:val="Comment Subject Char"/>
    <w:basedOn w:val="CommentTextChar"/>
    <w:link w:val="CommentSubject"/>
    <w:uiPriority w:val="99"/>
    <w:semiHidden/>
    <w:rsid w:val="00BC2DD4"/>
    <w:rPr>
      <w:b/>
      <w:bCs/>
      <w:sz w:val="20"/>
      <w:szCs w:val="20"/>
    </w:rPr>
  </w:style>
  <w:style w:type="character" w:customStyle="1" w:styleId="SubtitleChar">
    <w:name w:val="Subtitle Char"/>
    <w:basedOn w:val="DefaultParagraphFont"/>
    <w:link w:val="Subtitle"/>
    <w:uiPriority w:val="11"/>
    <w:rsid w:val="00930598"/>
    <w:rPr>
      <w:rFonts w:ascii="Arial" w:hAnsi="Arial"/>
      <w:b/>
    </w:rPr>
  </w:style>
  <w:style w:type="paragraph" w:styleId="Subtitle">
    <w:name w:val="Subtitle"/>
    <w:basedOn w:val="Normal"/>
    <w:next w:val="Normal"/>
    <w:link w:val="SubtitleChar"/>
    <w:uiPriority w:val="11"/>
    <w:qFormat/>
    <w:rsid w:val="00930598"/>
    <w:pPr>
      <w:spacing w:before="160" w:after="0"/>
      <w:ind w:left="360"/>
    </w:pPr>
    <w:rPr>
      <w:rFonts w:ascii="Arial" w:hAnsi="Arial"/>
      <w:b/>
    </w:rPr>
  </w:style>
  <w:style w:type="character" w:customStyle="1" w:styleId="normaltextrun">
    <w:name w:val="normaltextrun"/>
    <w:basedOn w:val="DefaultParagraphFont"/>
    <w:rsid w:val="00FF271D"/>
  </w:style>
  <w:style w:type="character" w:customStyle="1" w:styleId="eop">
    <w:name w:val="eop"/>
    <w:basedOn w:val="DefaultParagraphFont"/>
    <w:rsid w:val="00FF271D"/>
  </w:style>
  <w:style w:type="paragraph" w:customStyle="1" w:styleId="paragraph">
    <w:name w:val="paragraph"/>
    <w:basedOn w:val="Normal"/>
    <w:rsid w:val="00696218"/>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Mention">
    <w:name w:val="Mention"/>
    <w:basedOn w:val="DefaultParagraphFont"/>
    <w:uiPriority w:val="99"/>
    <w:unhideWhenUsed/>
    <w:rsid w:val="0011710B"/>
    <w:rPr>
      <w:color w:val="2B579A"/>
      <w:shd w:val="clear" w:color="auto" w:fill="E1DFDD"/>
    </w:rPr>
  </w:style>
  <w:style w:type="paragraph" w:styleId="Revision">
    <w:name w:val="Revision"/>
    <w:hidden/>
    <w:uiPriority w:val="99"/>
    <w:semiHidden/>
    <w:rsid w:val="00D11579"/>
    <w:pPr>
      <w:spacing w:after="0" w:line="240" w:lineRule="auto"/>
    </w:pPr>
  </w:style>
  <w:style w:type="character" w:styleId="Hyperlink">
    <w:name w:val="Hyperlink"/>
    <w:basedOn w:val="DefaultParagraphFont"/>
    <w:uiPriority w:val="99"/>
    <w:unhideWhenUsed/>
    <w:rsid w:val="008625A8"/>
    <w:rPr>
      <w:color w:val="0563C1" w:themeColor="hyperlink"/>
      <w:u w:val="single"/>
    </w:rPr>
  </w:style>
  <w:style w:type="character" w:styleId="UnresolvedMention">
    <w:name w:val="Unresolved Mention"/>
    <w:basedOn w:val="DefaultParagraphFont"/>
    <w:uiPriority w:val="99"/>
    <w:semiHidden/>
    <w:unhideWhenUsed/>
    <w:rsid w:val="008625A8"/>
    <w:rPr>
      <w:color w:val="605E5C"/>
      <w:shd w:val="clear" w:color="auto" w:fill="E1DFDD"/>
    </w:rPr>
  </w:style>
  <w:style w:type="character" w:customStyle="1" w:styleId="Heading2Char">
    <w:name w:val="Heading 2 Char"/>
    <w:basedOn w:val="DefaultParagraphFont"/>
    <w:link w:val="Heading2"/>
    <w:uiPriority w:val="9"/>
    <w:rsid w:val="0016364D"/>
    <w:rPr>
      <w:rFonts w:ascii="Arial" w:eastAsiaTheme="majorEastAsia" w:hAnsi="Arial" w:cs="Arial"/>
      <w:color w:val="C00000"/>
      <w:sz w:val="24"/>
      <w:szCs w:val="24"/>
    </w:rPr>
  </w:style>
  <w:style w:type="character" w:customStyle="1" w:styleId="Heading3Char">
    <w:name w:val="Heading 3 Char"/>
    <w:basedOn w:val="DefaultParagraphFont"/>
    <w:link w:val="Heading3"/>
    <w:uiPriority w:val="9"/>
    <w:rsid w:val="005317F8"/>
    <w:rPr>
      <w:rFonts w:ascii="Arial" w:eastAsiaTheme="majorEastAsia" w:hAnsi="Arial" w:cs="Arial"/>
      <w:bCs/>
      <w:color w:val="C00000"/>
      <w:sz w:val="24"/>
      <w:szCs w:val="24"/>
    </w:rPr>
  </w:style>
  <w:style w:type="character" w:customStyle="1" w:styleId="Heading4Char">
    <w:name w:val="Heading 4 Char"/>
    <w:basedOn w:val="DefaultParagraphFont"/>
    <w:link w:val="Heading4"/>
    <w:uiPriority w:val="9"/>
    <w:rsid w:val="001947BC"/>
    <w:rPr>
      <w:rFonts w:ascii="Arial" w:eastAsiaTheme="majorEastAsia" w:hAnsi="Arial" w:cs="Arial"/>
      <w:b/>
      <w:bCs/>
      <w:i/>
      <w:iCs/>
      <w:color w:val="C00000"/>
      <w:sz w:val="24"/>
      <w:szCs w:val="24"/>
      <w14:textFill>
        <w14:solidFill>
          <w14:srgbClr w14:val="C00000">
            <w14:lumMod w14:val="65000"/>
            <w14:lumOff w14:val="35000"/>
            <w14:lumMod w14:val="50000"/>
          </w14:srgbClr>
        </w14:solidFill>
      </w14:textFill>
    </w:rPr>
  </w:style>
  <w:style w:type="character" w:customStyle="1" w:styleId="ListParagraphChar">
    <w:name w:val="List Paragraph Char"/>
    <w:aliases w:val="Bullet Char"/>
    <w:basedOn w:val="DefaultParagraphFont"/>
    <w:link w:val="ListParagraph"/>
    <w:uiPriority w:val="34"/>
    <w:rsid w:val="00D94C3B"/>
  </w:style>
  <w:style w:type="character" w:customStyle="1" w:styleId="Heading6Char">
    <w:name w:val="Heading 6 Char"/>
    <w:basedOn w:val="DefaultParagraphFont"/>
    <w:link w:val="Heading6"/>
    <w:uiPriority w:val="9"/>
    <w:semiHidden/>
    <w:rsid w:val="00D94C3B"/>
    <w:rPr>
      <w:rFonts w:asciiTheme="majorHAnsi" w:eastAsiaTheme="majorEastAsia" w:hAnsiTheme="majorHAnsi" w:cstheme="majorBidi"/>
      <w:color w:val="1F3763" w:themeColor="accent1" w:themeShade="7F"/>
    </w:rPr>
  </w:style>
  <w:style w:type="character" w:styleId="BookTitle">
    <w:name w:val="Book Title"/>
    <w:aliases w:val="List title"/>
    <w:uiPriority w:val="33"/>
    <w:qFormat/>
    <w:rsid w:val="006650BB"/>
    <w:rPr>
      <w:rFonts w:ascii="Arial" w:eastAsia="Arial" w:hAnsi="Arial" w:cs="Arial"/>
      <w:b/>
      <w:bCs/>
      <w:color w:val="000000" w:themeColor="text1"/>
    </w:rPr>
  </w:style>
  <w:style w:type="paragraph" w:styleId="Title">
    <w:name w:val="Title"/>
    <w:basedOn w:val="Normal"/>
    <w:next w:val="Normal"/>
    <w:link w:val="TitleChar"/>
    <w:uiPriority w:val="10"/>
    <w:qFormat/>
    <w:rsid w:val="0084489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896"/>
    <w:rPr>
      <w:rFonts w:asciiTheme="majorHAnsi" w:eastAsiaTheme="majorEastAsia" w:hAnsiTheme="majorHAnsi" w:cstheme="majorBidi"/>
      <w:spacing w:val="-10"/>
      <w:kern w:val="28"/>
      <w:sz w:val="56"/>
      <w:szCs w:val="56"/>
    </w:rPr>
  </w:style>
  <w:style w:type="paragraph" w:customStyle="1" w:styleId="heading60">
    <w:name w:val="heading 60"/>
    <w:basedOn w:val="Heading6"/>
    <w:next w:val="Normal"/>
    <w:qFormat/>
    <w:rsid w:val="005A75DB"/>
    <w:pPr>
      <w:spacing w:before="200" w:after="120"/>
    </w:pPr>
    <w:rPr>
      <w:rFonts w:ascii="Arial" w:eastAsia="Arial" w:hAnsi="Arial" w:cs="Arial"/>
      <w:b/>
      <w:bCs/>
      <w:color w:val="767171" w:themeColor="background2" w:themeShade="80"/>
    </w:rPr>
  </w:style>
  <w:style w:type="paragraph" w:styleId="TOCHeading">
    <w:name w:val="TOC Heading"/>
    <w:basedOn w:val="Heading1"/>
    <w:next w:val="Normal"/>
    <w:uiPriority w:val="39"/>
    <w:unhideWhenUsed/>
    <w:qFormat/>
    <w:rsid w:val="004D0607"/>
    <w:pPr>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4D0607"/>
    <w:pPr>
      <w:spacing w:after="100"/>
    </w:pPr>
  </w:style>
  <w:style w:type="paragraph" w:styleId="TOC2">
    <w:name w:val="toc 2"/>
    <w:basedOn w:val="Normal"/>
    <w:next w:val="Normal"/>
    <w:autoRedefine/>
    <w:uiPriority w:val="39"/>
    <w:unhideWhenUsed/>
    <w:rsid w:val="004D0607"/>
    <w:pPr>
      <w:spacing w:after="100"/>
      <w:ind w:left="220"/>
    </w:pPr>
  </w:style>
  <w:style w:type="paragraph" w:styleId="TOC3">
    <w:name w:val="toc 3"/>
    <w:basedOn w:val="Normal"/>
    <w:next w:val="Normal"/>
    <w:autoRedefine/>
    <w:uiPriority w:val="39"/>
    <w:unhideWhenUsed/>
    <w:rsid w:val="004D0607"/>
    <w:pPr>
      <w:spacing w:after="100"/>
      <w:ind w:left="440"/>
    </w:pPr>
  </w:style>
  <w:style w:type="paragraph" w:styleId="Caption">
    <w:name w:val="caption"/>
    <w:basedOn w:val="Normal"/>
    <w:next w:val="Normal"/>
    <w:uiPriority w:val="35"/>
    <w:unhideWhenUsed/>
    <w:qFormat/>
    <w:rsid w:val="00392CDF"/>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F7212E"/>
    <w:rPr>
      <w:color w:val="954F72" w:themeColor="followedHyperlink"/>
      <w:u w:val="single"/>
    </w:rPr>
  </w:style>
  <w:style w:type="character" w:customStyle="1" w:styleId="scxw166858023">
    <w:name w:val="scxw166858023"/>
    <w:basedOn w:val="DefaultParagraphFont"/>
    <w:rsid w:val="00C04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031600">
      <w:bodyDiv w:val="1"/>
      <w:marLeft w:val="0"/>
      <w:marRight w:val="0"/>
      <w:marTop w:val="0"/>
      <w:marBottom w:val="0"/>
      <w:divBdr>
        <w:top w:val="none" w:sz="0" w:space="0" w:color="auto"/>
        <w:left w:val="none" w:sz="0" w:space="0" w:color="auto"/>
        <w:bottom w:val="none" w:sz="0" w:space="0" w:color="auto"/>
        <w:right w:val="none" w:sz="0" w:space="0" w:color="auto"/>
      </w:divBdr>
      <w:divsChild>
        <w:div w:id="738862654">
          <w:marLeft w:val="0"/>
          <w:marRight w:val="0"/>
          <w:marTop w:val="0"/>
          <w:marBottom w:val="0"/>
          <w:divBdr>
            <w:top w:val="none" w:sz="0" w:space="0" w:color="auto"/>
            <w:left w:val="none" w:sz="0" w:space="0" w:color="auto"/>
            <w:bottom w:val="none" w:sz="0" w:space="0" w:color="auto"/>
            <w:right w:val="none" w:sz="0" w:space="0" w:color="auto"/>
          </w:divBdr>
          <w:divsChild>
            <w:div w:id="1302689808">
              <w:marLeft w:val="0"/>
              <w:marRight w:val="0"/>
              <w:marTop w:val="0"/>
              <w:marBottom w:val="0"/>
              <w:divBdr>
                <w:top w:val="none" w:sz="0" w:space="0" w:color="auto"/>
                <w:left w:val="none" w:sz="0" w:space="0" w:color="auto"/>
                <w:bottom w:val="none" w:sz="0" w:space="0" w:color="auto"/>
                <w:right w:val="none" w:sz="0" w:space="0" w:color="auto"/>
              </w:divBdr>
              <w:divsChild>
                <w:div w:id="37512351">
                  <w:marLeft w:val="0"/>
                  <w:marRight w:val="0"/>
                  <w:marTop w:val="0"/>
                  <w:marBottom w:val="0"/>
                  <w:divBdr>
                    <w:top w:val="none" w:sz="0" w:space="0" w:color="auto"/>
                    <w:left w:val="none" w:sz="0" w:space="0" w:color="auto"/>
                    <w:bottom w:val="none" w:sz="0" w:space="0" w:color="auto"/>
                    <w:right w:val="none" w:sz="0" w:space="0" w:color="auto"/>
                  </w:divBdr>
                  <w:divsChild>
                    <w:div w:id="205530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135329">
          <w:marLeft w:val="0"/>
          <w:marRight w:val="0"/>
          <w:marTop w:val="0"/>
          <w:marBottom w:val="0"/>
          <w:divBdr>
            <w:top w:val="none" w:sz="0" w:space="0" w:color="auto"/>
            <w:left w:val="none" w:sz="0" w:space="0" w:color="auto"/>
            <w:bottom w:val="none" w:sz="0" w:space="0" w:color="auto"/>
            <w:right w:val="none" w:sz="0" w:space="0" w:color="auto"/>
          </w:divBdr>
          <w:divsChild>
            <w:div w:id="188104919">
              <w:marLeft w:val="0"/>
              <w:marRight w:val="0"/>
              <w:marTop w:val="0"/>
              <w:marBottom w:val="0"/>
              <w:divBdr>
                <w:top w:val="none" w:sz="0" w:space="0" w:color="auto"/>
                <w:left w:val="none" w:sz="0" w:space="0" w:color="auto"/>
                <w:bottom w:val="none" w:sz="0" w:space="0" w:color="auto"/>
                <w:right w:val="none" w:sz="0" w:space="0" w:color="auto"/>
              </w:divBdr>
              <w:divsChild>
                <w:div w:id="1460415835">
                  <w:marLeft w:val="0"/>
                  <w:marRight w:val="0"/>
                  <w:marTop w:val="0"/>
                  <w:marBottom w:val="0"/>
                  <w:divBdr>
                    <w:top w:val="none" w:sz="0" w:space="0" w:color="auto"/>
                    <w:left w:val="none" w:sz="0" w:space="0" w:color="auto"/>
                    <w:bottom w:val="none" w:sz="0" w:space="0" w:color="auto"/>
                    <w:right w:val="none" w:sz="0" w:space="0" w:color="auto"/>
                  </w:divBdr>
                  <w:divsChild>
                    <w:div w:id="70575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000171">
      <w:bodyDiv w:val="1"/>
      <w:marLeft w:val="0"/>
      <w:marRight w:val="0"/>
      <w:marTop w:val="0"/>
      <w:marBottom w:val="0"/>
      <w:divBdr>
        <w:top w:val="none" w:sz="0" w:space="0" w:color="auto"/>
        <w:left w:val="none" w:sz="0" w:space="0" w:color="auto"/>
        <w:bottom w:val="none" w:sz="0" w:space="0" w:color="auto"/>
        <w:right w:val="none" w:sz="0" w:space="0" w:color="auto"/>
      </w:divBdr>
      <w:divsChild>
        <w:div w:id="789016112">
          <w:marLeft w:val="0"/>
          <w:marRight w:val="0"/>
          <w:marTop w:val="0"/>
          <w:marBottom w:val="0"/>
          <w:divBdr>
            <w:top w:val="single" w:sz="2" w:space="0" w:color="D9D9E3"/>
            <w:left w:val="single" w:sz="2" w:space="0" w:color="D9D9E3"/>
            <w:bottom w:val="single" w:sz="2" w:space="0" w:color="D9D9E3"/>
            <w:right w:val="single" w:sz="2" w:space="0" w:color="D9D9E3"/>
          </w:divBdr>
          <w:divsChild>
            <w:div w:id="1836916959">
              <w:marLeft w:val="0"/>
              <w:marRight w:val="0"/>
              <w:marTop w:val="0"/>
              <w:marBottom w:val="0"/>
              <w:divBdr>
                <w:top w:val="single" w:sz="2" w:space="0" w:color="D9D9E3"/>
                <w:left w:val="single" w:sz="2" w:space="0" w:color="D9D9E3"/>
                <w:bottom w:val="single" w:sz="2" w:space="0" w:color="D9D9E3"/>
                <w:right w:val="single" w:sz="2" w:space="0" w:color="D9D9E3"/>
              </w:divBdr>
              <w:divsChild>
                <w:div w:id="1417941236">
                  <w:marLeft w:val="0"/>
                  <w:marRight w:val="0"/>
                  <w:marTop w:val="0"/>
                  <w:marBottom w:val="0"/>
                  <w:divBdr>
                    <w:top w:val="single" w:sz="2" w:space="0" w:color="D9D9E3"/>
                    <w:left w:val="single" w:sz="2" w:space="0" w:color="D9D9E3"/>
                    <w:bottom w:val="single" w:sz="2" w:space="0" w:color="D9D9E3"/>
                    <w:right w:val="single" w:sz="2" w:space="0" w:color="D9D9E3"/>
                  </w:divBdr>
                  <w:divsChild>
                    <w:div w:id="1827892974">
                      <w:marLeft w:val="0"/>
                      <w:marRight w:val="0"/>
                      <w:marTop w:val="0"/>
                      <w:marBottom w:val="0"/>
                      <w:divBdr>
                        <w:top w:val="single" w:sz="2" w:space="0" w:color="D9D9E3"/>
                        <w:left w:val="single" w:sz="2" w:space="0" w:color="D9D9E3"/>
                        <w:bottom w:val="single" w:sz="2" w:space="0" w:color="D9D9E3"/>
                        <w:right w:val="single" w:sz="2" w:space="0" w:color="D9D9E3"/>
                      </w:divBdr>
                      <w:divsChild>
                        <w:div w:id="275530015">
                          <w:marLeft w:val="0"/>
                          <w:marRight w:val="0"/>
                          <w:marTop w:val="0"/>
                          <w:marBottom w:val="0"/>
                          <w:divBdr>
                            <w:top w:val="single" w:sz="2" w:space="0" w:color="D9D9E3"/>
                            <w:left w:val="single" w:sz="2" w:space="0" w:color="D9D9E3"/>
                            <w:bottom w:val="single" w:sz="2" w:space="0" w:color="D9D9E3"/>
                            <w:right w:val="single" w:sz="2" w:space="0" w:color="D9D9E3"/>
                          </w:divBdr>
                          <w:divsChild>
                            <w:div w:id="15220885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69619467">
                                  <w:marLeft w:val="0"/>
                                  <w:marRight w:val="0"/>
                                  <w:marTop w:val="0"/>
                                  <w:marBottom w:val="0"/>
                                  <w:divBdr>
                                    <w:top w:val="single" w:sz="2" w:space="0" w:color="D9D9E3"/>
                                    <w:left w:val="single" w:sz="2" w:space="0" w:color="D9D9E3"/>
                                    <w:bottom w:val="single" w:sz="2" w:space="0" w:color="D9D9E3"/>
                                    <w:right w:val="single" w:sz="2" w:space="0" w:color="D9D9E3"/>
                                  </w:divBdr>
                                  <w:divsChild>
                                    <w:div w:id="588270512">
                                      <w:marLeft w:val="0"/>
                                      <w:marRight w:val="0"/>
                                      <w:marTop w:val="0"/>
                                      <w:marBottom w:val="0"/>
                                      <w:divBdr>
                                        <w:top w:val="single" w:sz="2" w:space="0" w:color="D9D9E3"/>
                                        <w:left w:val="single" w:sz="2" w:space="0" w:color="D9D9E3"/>
                                        <w:bottom w:val="single" w:sz="2" w:space="0" w:color="D9D9E3"/>
                                        <w:right w:val="single" w:sz="2" w:space="0" w:color="D9D9E3"/>
                                      </w:divBdr>
                                      <w:divsChild>
                                        <w:div w:id="971440239">
                                          <w:marLeft w:val="0"/>
                                          <w:marRight w:val="0"/>
                                          <w:marTop w:val="0"/>
                                          <w:marBottom w:val="0"/>
                                          <w:divBdr>
                                            <w:top w:val="single" w:sz="2" w:space="0" w:color="D9D9E3"/>
                                            <w:left w:val="single" w:sz="2" w:space="0" w:color="D9D9E3"/>
                                            <w:bottom w:val="single" w:sz="2" w:space="0" w:color="D9D9E3"/>
                                            <w:right w:val="single" w:sz="2" w:space="0" w:color="D9D9E3"/>
                                          </w:divBdr>
                                          <w:divsChild>
                                            <w:div w:id="1415130093">
                                              <w:marLeft w:val="0"/>
                                              <w:marRight w:val="0"/>
                                              <w:marTop w:val="0"/>
                                              <w:marBottom w:val="0"/>
                                              <w:divBdr>
                                                <w:top w:val="single" w:sz="2" w:space="0" w:color="D9D9E3"/>
                                                <w:left w:val="single" w:sz="2" w:space="0" w:color="D9D9E3"/>
                                                <w:bottom w:val="single" w:sz="2" w:space="0" w:color="D9D9E3"/>
                                                <w:right w:val="single" w:sz="2" w:space="0" w:color="D9D9E3"/>
                                              </w:divBdr>
                                              <w:divsChild>
                                                <w:div w:id="1066027235">
                                                  <w:marLeft w:val="0"/>
                                                  <w:marRight w:val="0"/>
                                                  <w:marTop w:val="0"/>
                                                  <w:marBottom w:val="0"/>
                                                  <w:divBdr>
                                                    <w:top w:val="single" w:sz="2" w:space="0" w:color="D9D9E3"/>
                                                    <w:left w:val="single" w:sz="2" w:space="0" w:color="D9D9E3"/>
                                                    <w:bottom w:val="single" w:sz="2" w:space="0" w:color="D9D9E3"/>
                                                    <w:right w:val="single" w:sz="2" w:space="0" w:color="D9D9E3"/>
                                                  </w:divBdr>
                                                  <w:divsChild>
                                                    <w:div w:id="18046950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85451252">
          <w:marLeft w:val="0"/>
          <w:marRight w:val="0"/>
          <w:marTop w:val="0"/>
          <w:marBottom w:val="0"/>
          <w:divBdr>
            <w:top w:val="none" w:sz="0" w:space="0" w:color="auto"/>
            <w:left w:val="none" w:sz="0" w:space="0" w:color="auto"/>
            <w:bottom w:val="none" w:sz="0" w:space="0" w:color="auto"/>
            <w:right w:val="none" w:sz="0" w:space="0" w:color="auto"/>
          </w:divBdr>
        </w:div>
      </w:divsChild>
    </w:div>
    <w:div w:id="1180314610">
      <w:bodyDiv w:val="1"/>
      <w:marLeft w:val="0"/>
      <w:marRight w:val="0"/>
      <w:marTop w:val="0"/>
      <w:marBottom w:val="0"/>
      <w:divBdr>
        <w:top w:val="none" w:sz="0" w:space="0" w:color="auto"/>
        <w:left w:val="none" w:sz="0" w:space="0" w:color="auto"/>
        <w:bottom w:val="none" w:sz="0" w:space="0" w:color="auto"/>
        <w:right w:val="none" w:sz="0" w:space="0" w:color="auto"/>
      </w:divBdr>
    </w:div>
    <w:div w:id="1202087623">
      <w:bodyDiv w:val="1"/>
      <w:marLeft w:val="0"/>
      <w:marRight w:val="0"/>
      <w:marTop w:val="0"/>
      <w:marBottom w:val="0"/>
      <w:divBdr>
        <w:top w:val="none" w:sz="0" w:space="0" w:color="auto"/>
        <w:left w:val="none" w:sz="0" w:space="0" w:color="auto"/>
        <w:bottom w:val="none" w:sz="0" w:space="0" w:color="auto"/>
        <w:right w:val="none" w:sz="0" w:space="0" w:color="auto"/>
      </w:divBdr>
      <w:divsChild>
        <w:div w:id="2036804772">
          <w:marLeft w:val="0"/>
          <w:marRight w:val="0"/>
          <w:marTop w:val="0"/>
          <w:marBottom w:val="0"/>
          <w:divBdr>
            <w:top w:val="none" w:sz="0" w:space="0" w:color="auto"/>
            <w:left w:val="none" w:sz="0" w:space="0" w:color="auto"/>
            <w:bottom w:val="none" w:sz="0" w:space="0" w:color="auto"/>
            <w:right w:val="none" w:sz="0" w:space="0" w:color="auto"/>
          </w:divBdr>
          <w:divsChild>
            <w:div w:id="2140611373">
              <w:marLeft w:val="0"/>
              <w:marRight w:val="0"/>
              <w:marTop w:val="0"/>
              <w:marBottom w:val="0"/>
              <w:divBdr>
                <w:top w:val="none" w:sz="0" w:space="0" w:color="auto"/>
                <w:left w:val="none" w:sz="0" w:space="0" w:color="auto"/>
                <w:bottom w:val="none" w:sz="0" w:space="0" w:color="auto"/>
                <w:right w:val="none" w:sz="0" w:space="0" w:color="auto"/>
              </w:divBdr>
              <w:divsChild>
                <w:div w:id="829754125">
                  <w:marLeft w:val="0"/>
                  <w:marRight w:val="0"/>
                  <w:marTop w:val="0"/>
                  <w:marBottom w:val="0"/>
                  <w:divBdr>
                    <w:top w:val="none" w:sz="0" w:space="0" w:color="auto"/>
                    <w:left w:val="none" w:sz="0" w:space="0" w:color="auto"/>
                    <w:bottom w:val="none" w:sz="0" w:space="0" w:color="auto"/>
                    <w:right w:val="none" w:sz="0" w:space="0" w:color="auto"/>
                  </w:divBdr>
                  <w:divsChild>
                    <w:div w:id="9432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760182">
          <w:marLeft w:val="0"/>
          <w:marRight w:val="0"/>
          <w:marTop w:val="0"/>
          <w:marBottom w:val="0"/>
          <w:divBdr>
            <w:top w:val="none" w:sz="0" w:space="0" w:color="auto"/>
            <w:left w:val="none" w:sz="0" w:space="0" w:color="auto"/>
            <w:bottom w:val="none" w:sz="0" w:space="0" w:color="auto"/>
            <w:right w:val="none" w:sz="0" w:space="0" w:color="auto"/>
          </w:divBdr>
          <w:divsChild>
            <w:div w:id="970476573">
              <w:marLeft w:val="0"/>
              <w:marRight w:val="0"/>
              <w:marTop w:val="0"/>
              <w:marBottom w:val="0"/>
              <w:divBdr>
                <w:top w:val="none" w:sz="0" w:space="0" w:color="auto"/>
                <w:left w:val="none" w:sz="0" w:space="0" w:color="auto"/>
                <w:bottom w:val="none" w:sz="0" w:space="0" w:color="auto"/>
                <w:right w:val="none" w:sz="0" w:space="0" w:color="auto"/>
              </w:divBdr>
              <w:divsChild>
                <w:div w:id="1672096759">
                  <w:marLeft w:val="0"/>
                  <w:marRight w:val="0"/>
                  <w:marTop w:val="0"/>
                  <w:marBottom w:val="0"/>
                  <w:divBdr>
                    <w:top w:val="none" w:sz="0" w:space="0" w:color="auto"/>
                    <w:left w:val="none" w:sz="0" w:space="0" w:color="auto"/>
                    <w:bottom w:val="none" w:sz="0" w:space="0" w:color="auto"/>
                    <w:right w:val="none" w:sz="0" w:space="0" w:color="auto"/>
                  </w:divBdr>
                  <w:divsChild>
                    <w:div w:id="56394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903256">
      <w:bodyDiv w:val="1"/>
      <w:marLeft w:val="0"/>
      <w:marRight w:val="0"/>
      <w:marTop w:val="0"/>
      <w:marBottom w:val="0"/>
      <w:divBdr>
        <w:top w:val="none" w:sz="0" w:space="0" w:color="auto"/>
        <w:left w:val="none" w:sz="0" w:space="0" w:color="auto"/>
        <w:bottom w:val="none" w:sz="0" w:space="0" w:color="auto"/>
        <w:right w:val="none" w:sz="0" w:space="0" w:color="auto"/>
      </w:divBdr>
      <w:divsChild>
        <w:div w:id="297610017">
          <w:marLeft w:val="0"/>
          <w:marRight w:val="0"/>
          <w:marTop w:val="0"/>
          <w:marBottom w:val="0"/>
          <w:divBdr>
            <w:top w:val="none" w:sz="0" w:space="0" w:color="auto"/>
            <w:left w:val="none" w:sz="0" w:space="0" w:color="auto"/>
            <w:bottom w:val="none" w:sz="0" w:space="0" w:color="auto"/>
            <w:right w:val="none" w:sz="0" w:space="0" w:color="auto"/>
          </w:divBdr>
        </w:div>
        <w:div w:id="582107467">
          <w:marLeft w:val="0"/>
          <w:marRight w:val="0"/>
          <w:marTop w:val="0"/>
          <w:marBottom w:val="0"/>
          <w:divBdr>
            <w:top w:val="none" w:sz="0" w:space="0" w:color="auto"/>
            <w:left w:val="none" w:sz="0" w:space="0" w:color="auto"/>
            <w:bottom w:val="none" w:sz="0" w:space="0" w:color="auto"/>
            <w:right w:val="none" w:sz="0" w:space="0" w:color="auto"/>
          </w:divBdr>
        </w:div>
        <w:div w:id="585966407">
          <w:marLeft w:val="0"/>
          <w:marRight w:val="0"/>
          <w:marTop w:val="0"/>
          <w:marBottom w:val="0"/>
          <w:divBdr>
            <w:top w:val="none" w:sz="0" w:space="0" w:color="auto"/>
            <w:left w:val="none" w:sz="0" w:space="0" w:color="auto"/>
            <w:bottom w:val="none" w:sz="0" w:space="0" w:color="auto"/>
            <w:right w:val="none" w:sz="0" w:space="0" w:color="auto"/>
          </w:divBdr>
        </w:div>
        <w:div w:id="673072942">
          <w:marLeft w:val="0"/>
          <w:marRight w:val="0"/>
          <w:marTop w:val="0"/>
          <w:marBottom w:val="0"/>
          <w:divBdr>
            <w:top w:val="none" w:sz="0" w:space="0" w:color="auto"/>
            <w:left w:val="none" w:sz="0" w:space="0" w:color="auto"/>
            <w:bottom w:val="none" w:sz="0" w:space="0" w:color="auto"/>
            <w:right w:val="none" w:sz="0" w:space="0" w:color="auto"/>
          </w:divBdr>
        </w:div>
        <w:div w:id="902104244">
          <w:marLeft w:val="0"/>
          <w:marRight w:val="0"/>
          <w:marTop w:val="0"/>
          <w:marBottom w:val="0"/>
          <w:divBdr>
            <w:top w:val="none" w:sz="0" w:space="0" w:color="auto"/>
            <w:left w:val="none" w:sz="0" w:space="0" w:color="auto"/>
            <w:bottom w:val="none" w:sz="0" w:space="0" w:color="auto"/>
            <w:right w:val="none" w:sz="0" w:space="0" w:color="auto"/>
          </w:divBdr>
        </w:div>
        <w:div w:id="1106996753">
          <w:marLeft w:val="0"/>
          <w:marRight w:val="0"/>
          <w:marTop w:val="0"/>
          <w:marBottom w:val="0"/>
          <w:divBdr>
            <w:top w:val="none" w:sz="0" w:space="0" w:color="auto"/>
            <w:left w:val="none" w:sz="0" w:space="0" w:color="auto"/>
            <w:bottom w:val="none" w:sz="0" w:space="0" w:color="auto"/>
            <w:right w:val="none" w:sz="0" w:space="0" w:color="auto"/>
          </w:divBdr>
        </w:div>
        <w:div w:id="1518079784">
          <w:marLeft w:val="0"/>
          <w:marRight w:val="0"/>
          <w:marTop w:val="0"/>
          <w:marBottom w:val="0"/>
          <w:divBdr>
            <w:top w:val="none" w:sz="0" w:space="0" w:color="auto"/>
            <w:left w:val="none" w:sz="0" w:space="0" w:color="auto"/>
            <w:bottom w:val="none" w:sz="0" w:space="0" w:color="auto"/>
            <w:right w:val="none" w:sz="0" w:space="0" w:color="auto"/>
          </w:divBdr>
        </w:div>
        <w:div w:id="1539126758">
          <w:marLeft w:val="0"/>
          <w:marRight w:val="0"/>
          <w:marTop w:val="0"/>
          <w:marBottom w:val="0"/>
          <w:divBdr>
            <w:top w:val="none" w:sz="0" w:space="0" w:color="auto"/>
            <w:left w:val="none" w:sz="0" w:space="0" w:color="auto"/>
            <w:bottom w:val="none" w:sz="0" w:space="0" w:color="auto"/>
            <w:right w:val="none" w:sz="0" w:space="0" w:color="auto"/>
          </w:divBdr>
        </w:div>
        <w:div w:id="1568607029">
          <w:marLeft w:val="0"/>
          <w:marRight w:val="0"/>
          <w:marTop w:val="0"/>
          <w:marBottom w:val="0"/>
          <w:divBdr>
            <w:top w:val="none" w:sz="0" w:space="0" w:color="auto"/>
            <w:left w:val="none" w:sz="0" w:space="0" w:color="auto"/>
            <w:bottom w:val="none" w:sz="0" w:space="0" w:color="auto"/>
            <w:right w:val="none" w:sz="0" w:space="0" w:color="auto"/>
          </w:divBdr>
        </w:div>
      </w:divsChild>
    </w:div>
    <w:div w:id="1599287296">
      <w:bodyDiv w:val="1"/>
      <w:marLeft w:val="0"/>
      <w:marRight w:val="0"/>
      <w:marTop w:val="0"/>
      <w:marBottom w:val="0"/>
      <w:divBdr>
        <w:top w:val="none" w:sz="0" w:space="0" w:color="auto"/>
        <w:left w:val="none" w:sz="0" w:space="0" w:color="auto"/>
        <w:bottom w:val="none" w:sz="0" w:space="0" w:color="auto"/>
        <w:right w:val="none" w:sz="0" w:space="0" w:color="auto"/>
      </w:divBdr>
    </w:div>
    <w:div w:id="1735737287">
      <w:bodyDiv w:val="1"/>
      <w:marLeft w:val="0"/>
      <w:marRight w:val="0"/>
      <w:marTop w:val="0"/>
      <w:marBottom w:val="0"/>
      <w:divBdr>
        <w:top w:val="none" w:sz="0" w:space="0" w:color="auto"/>
        <w:left w:val="none" w:sz="0" w:space="0" w:color="auto"/>
        <w:bottom w:val="none" w:sz="0" w:space="0" w:color="auto"/>
        <w:right w:val="none" w:sz="0" w:space="0" w:color="auto"/>
      </w:divBdr>
    </w:div>
    <w:div w:id="1807817648">
      <w:bodyDiv w:val="1"/>
      <w:marLeft w:val="0"/>
      <w:marRight w:val="0"/>
      <w:marTop w:val="0"/>
      <w:marBottom w:val="0"/>
      <w:divBdr>
        <w:top w:val="none" w:sz="0" w:space="0" w:color="auto"/>
        <w:left w:val="none" w:sz="0" w:space="0" w:color="auto"/>
        <w:bottom w:val="none" w:sz="0" w:space="0" w:color="auto"/>
        <w:right w:val="none" w:sz="0" w:space="0" w:color="auto"/>
      </w:divBdr>
    </w:div>
    <w:div w:id="2081825068">
      <w:bodyDiv w:val="1"/>
      <w:marLeft w:val="0"/>
      <w:marRight w:val="0"/>
      <w:marTop w:val="0"/>
      <w:marBottom w:val="0"/>
      <w:divBdr>
        <w:top w:val="none" w:sz="0" w:space="0" w:color="auto"/>
        <w:left w:val="none" w:sz="0" w:space="0" w:color="auto"/>
        <w:bottom w:val="none" w:sz="0" w:space="0" w:color="auto"/>
        <w:right w:val="none" w:sz="0" w:space="0" w:color="auto"/>
      </w:divBdr>
    </w:div>
    <w:div w:id="211454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www.calgary.ca/environment/climate.htm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B4F25592-211D-4FEB-B5E6-5746E07434DE}">
    <t:Anchor>
      <t:Comment id="506200328"/>
    </t:Anchor>
    <t:History>
      <t:Event id="{330B375B-9996-4CB0-880F-6DC8F5572341}" time="2023-11-09T23:43:42.475Z">
        <t:Attribution userId="S::StephGagnon@SkylinePartnersLtd.onmicrosoft.com::727e104c-5f57-4d93-82a2-02d65a8efb05" userProvider="AD" userName="Steph Gagnon"/>
        <t:Anchor>
          <t:Comment id="506200328"/>
        </t:Anchor>
        <t:Create/>
      </t:Event>
      <t:Event id="{4082B6E3-988C-4969-98A3-531673B1BFB4}" time="2023-11-09T23:43:42.475Z">
        <t:Attribution userId="S::StephGagnon@SkylinePartnersLtd.onmicrosoft.com::727e104c-5f57-4d93-82a2-02d65a8efb05" userProvider="AD" userName="Steph Gagnon"/>
        <t:Anchor>
          <t:Comment id="506200328"/>
        </t:Anchor>
        <t:Assign userId="S::james@skylinepartners.ca::7de21d54-349e-428e-9a25-7e9f763eae7f" userProvider="AD" userName="James Clarke-Lister"/>
      </t:Event>
      <t:Event id="{E1F6883D-AE80-4303-A104-66A196FC45AF}" time="2023-11-09T23:43:42.475Z">
        <t:Attribution userId="S::StephGagnon@SkylinePartnersLtd.onmicrosoft.com::727e104c-5f57-4d93-82a2-02d65a8efb05" userProvider="AD" userName="Steph Gagnon"/>
        <t:Anchor>
          <t:Comment id="506200328"/>
        </t:Anchor>
        <t:SetTitle title="@James Clarke-Lister, You must be working on this section. But just in case, I want to be sure we are clear on what should go under Engagement Assessment feedback. I've added in Orange. "/>
      </t:Event>
      <t:Event id="{4F148A50-CB45-40CC-A24F-EC69870FE43D}" time="2023-11-09T23:45:50.261Z">
        <t:Attribution userId="S::StephGagnon@SkylinePartnersLtd.onmicrosoft.com::727e104c-5f57-4d93-82a2-02d65a8efb05" userProvider="AD" userName="Steph Gagnon"/>
        <t:Progress percentComplete="100"/>
      </t:Event>
      <t:Event id="{76B6EEB9-F849-4BD8-8372-9080B5824DEA}" time="2023-11-09T23:46:01.153Z">
        <t:Attribution userId="S::steph@skylinepartners.ca::727e104c-5f57-4d93-82a2-02d65a8efb05" userProvider="AD" userName="Steph Gagnon"/>
        <t:Progress percentComplete="0"/>
      </t:Event>
      <t:Event id="{BC27F243-84D5-4447-A286-E27EFBE84BA4}" time="2023-11-10T01:19:28.89Z">
        <t:Attribution userId="S::james@skylinepartners.ca::7de21d54-349e-428e-9a25-7e9f763eae7f" userProvider="AD" userName="James Clarke-Lister"/>
        <t:Progress percentComplete="100"/>
      </t:Event>
    </t:History>
  </t:Task>
  <t:Task id="{6C25B413-51F2-43A6-A2CE-AA984D66DA52}">
    <t:Anchor>
      <t:Comment id="789712523"/>
    </t:Anchor>
    <t:History>
      <t:Event id="{4B7A3F15-8C77-47CC-A0E2-936296F32406}" time="2023-11-01T21:07:32.328Z">
        <t:Attribution userId="S::StephGagnon@SkylinePartnersLtd.onmicrosoft.com::727e104c-5f57-4d93-82a2-02d65a8efb05" userProvider="AD" userName="Steph Gagnon"/>
        <t:Anchor>
          <t:Comment id="789712523"/>
        </t:Anchor>
        <t:Create/>
      </t:Event>
      <t:Event id="{72235A07-54C1-41D2-B6EB-32080475A7AB}" time="2023-11-01T21:07:32.328Z">
        <t:Attribution userId="S::StephGagnon@SkylinePartnersLtd.onmicrosoft.com::727e104c-5f57-4d93-82a2-02d65a8efb05" userProvider="AD" userName="Steph Gagnon"/>
        <t:Anchor>
          <t:Comment id="789712523"/>
        </t:Anchor>
        <t:Assign userId="S::james@skylinepartners.ca::7de21d54-349e-428e-9a25-7e9f763eae7f" userProvider="AD" userName="James Clarke-Lister"/>
      </t:Event>
      <t:Event id="{FEC49DBD-8B0F-4701-B099-13DB18738048}" time="2023-11-01T21:07:32.328Z">
        <t:Attribution userId="S::StephGagnon@SkylinePartnersLtd.onmicrosoft.com::727e104c-5f57-4d93-82a2-02d65a8efb05" userProvider="AD" userName="Steph Gagnon"/>
        <t:Anchor>
          <t:Comment id="789712523"/>
        </t:Anchor>
        <t:SetTitle title="@James Clarke-Lister, can you add the summary of feedback to these questions? "/>
      </t:Event>
      <t:Event id="{69D081EA-DA82-4A9F-8079-0961A7F5B49B}" time="2023-11-10T01:01:16.828Z">
        <t:Attribution userId="S::james@skylinepartners.ca::7de21d54-349e-428e-9a25-7e9f763eae7f" userProvider="AD" userName="James Clarke-Lister"/>
        <t:Progress percentComplete="100"/>
      </t:Event>
    </t:History>
  </t:Task>
  <t:Task id="{1FFC59AB-DD1E-4C1C-A57F-E44E3C95E1D0}">
    <t:Anchor>
      <t:Comment id="518788342"/>
    </t:Anchor>
    <t:History>
      <t:Event id="{729EFC04-FB27-421A-B396-1AB282DBF2E1}" time="2023-11-09T23:43:42.475Z">
        <t:Attribution userId="S::StephGagnon@SkylinePartnersLtd.onmicrosoft.com::727e104c-5f57-4d93-82a2-02d65a8efb05" userProvider="AD" userName="Steph Gagnon"/>
        <t:Anchor>
          <t:Comment id="518788342"/>
        </t:Anchor>
        <t:Create/>
      </t:Event>
      <t:Event id="{3844A624-7D62-4B02-A5A8-DC4D75362410}" time="2023-11-09T23:43:42.475Z">
        <t:Attribution userId="S::StephGagnon@SkylinePartnersLtd.onmicrosoft.com::727e104c-5f57-4d93-82a2-02d65a8efb05" userProvider="AD" userName="Steph Gagnon"/>
        <t:Anchor>
          <t:Comment id="518788342"/>
        </t:Anchor>
        <t:Assign userId="S::james@skylinepartners.ca::7de21d54-349e-428e-9a25-7e9f763eae7f" userProvider="AD" userName="James Clarke-Lister"/>
      </t:Event>
      <t:Event id="{8553ADB0-76C7-44B8-B682-79E1CF81F706}" time="2023-11-09T23:43:42.475Z">
        <t:Attribution userId="S::StephGagnon@SkylinePartnersLtd.onmicrosoft.com::727e104c-5f57-4d93-82a2-02d65a8efb05" userProvider="AD" userName="Steph Gagnon"/>
        <t:Anchor>
          <t:Comment id="518788342"/>
        </t:Anchor>
        <t:SetTitle title="@James Clarke-Lister, You must be working on this section. But just in case, I want to be sure we are clear on what should go under Engagement Assessment feedback. I've added in Orange. "/>
      </t:Event>
      <t:Event id="{7711F5FE-7598-4E82-839A-A76B38FC541C}" time="2023-11-09T23:45:50.261Z">
        <t:Attribution userId="S::StephGagnon@SkylinePartnersLtd.onmicrosoft.com::727e104c-5f57-4d93-82a2-02d65a8efb05" userProvider="AD" userName="Steph Gagnon"/>
        <t:Progress percentComplete="100"/>
      </t:Event>
      <t:Event id="{1F65CF61-3B85-45C5-8536-22D7B4BCCCD1}" time="2023-11-09T23:46:01.153Z">
        <t:Attribution userId="S::steph@skylinepartners.ca::727e104c-5f57-4d93-82a2-02d65a8efb05" userProvider="AD" userName="Steph Gagnon"/>
        <t:Progress percentComplete="0"/>
      </t:Event>
      <t:Event id="{7C947D0A-E984-48DE-ABBF-6271B2D25304}" time="2023-11-10T01:19:28.89Z">
        <t:Attribution userId="S::james@skylinepartners.ca::7de21d54-349e-428e-9a25-7e9f763eae7f" userProvider="AD" userName="James Clarke-Lister"/>
        <t:Progress percentComplete="100"/>
      </t:Event>
    </t:History>
  </t:Task>
  <t:Task id="{11781388-5420-47B9-BACC-7A727083C296}">
    <t:Anchor>
      <t:Comment id="1723197577"/>
    </t:Anchor>
    <t:History>
      <t:Event id="{001B0A4D-781F-4518-9147-24C9D3831E16}" time="2023-11-06T20:41:30.081Z">
        <t:Attribution userId="S::StephGagnon@SkylinePartnersLtd.onmicrosoft.com::727e104c-5f57-4d93-82a2-02d65a8efb05" userProvider="AD" userName="Steph Gagnon"/>
        <t:Anchor>
          <t:Comment id="1723197577"/>
        </t:Anchor>
        <t:Create/>
      </t:Event>
      <t:Event id="{4290364C-4E79-4635-AA34-17D1EFD7754E}" time="2023-11-06T20:41:30.081Z">
        <t:Attribution userId="S::StephGagnon@SkylinePartnersLtd.onmicrosoft.com::727e104c-5f57-4d93-82a2-02d65a8efb05" userProvider="AD" userName="Steph Gagnon"/>
        <t:Anchor>
          <t:Comment id="1723197577"/>
        </t:Anchor>
        <t:Assign userId="S::james@skylinepartners.ca::7de21d54-349e-428e-9a25-7e9f763eae7f" userProvider="AD" userName="James Clarke-Lister"/>
      </t:Event>
      <t:Event id="{B11BF423-6102-4650-8BB4-63617C38CA1D}" time="2023-11-06T20:41:30.081Z">
        <t:Attribution userId="S::StephGagnon@SkylinePartnersLtd.onmicrosoft.com::727e104c-5f57-4d93-82a2-02d65a8efb05" userProvider="AD" userName="Steph Gagnon"/>
        <t:Anchor>
          <t:Comment id="1723197577"/>
        </t:Anchor>
        <t:SetTitle title="@James Clarke-Lister, can you rewrite this so that it represents what was asked/will be asked of all participants? This shouldn't just reiterate what was asked at the one session "/>
      </t:Event>
      <t:Event id="{24B94FC5-8443-48AA-9BB3-3EF0E0292836}" time="2023-11-09T15:02:12.712Z">
        <t:Attribution userId="S::james@skylinepartners.ca::7de21d54-349e-428e-9a25-7e9f763eae7f" userProvider="AD" userName="James Clarke-Lister"/>
        <t:Progress percentComplete="100"/>
      </t:Event>
    </t:History>
  </t:Task>
  <t:Task id="{65EBC997-B064-40B1-A8DE-AAB885B5220C}">
    <t:Anchor>
      <t:Comment id="1219805553"/>
    </t:Anchor>
    <t:History>
      <t:Event id="{6557BEDC-8A97-4B16-AC93-726AD7C60BD0}" time="2023-11-09T23:19:49.707Z">
        <t:Attribution userId="S::StephGagnon@SkylinePartnersLtd.onmicrosoft.com::727e104c-5f57-4d93-82a2-02d65a8efb05" userProvider="AD" userName="Steph Gagnon"/>
        <t:Anchor>
          <t:Comment id="1219805553"/>
        </t:Anchor>
        <t:Create/>
      </t:Event>
      <t:Event id="{91D95E19-2CF2-48E4-B9D2-5DD87C2D3220}" time="2023-11-09T23:19:49.707Z">
        <t:Attribution userId="S::StephGagnon@SkylinePartnersLtd.onmicrosoft.com::727e104c-5f57-4d93-82a2-02d65a8efb05" userProvider="AD" userName="Steph Gagnon"/>
        <t:Anchor>
          <t:Comment id="1219805553"/>
        </t:Anchor>
        <t:Assign userId="S::james@skylinepartners.ca::7de21d54-349e-428e-9a25-7e9f763eae7f" userProvider="AD" userName="James Clarke-Lister"/>
      </t:Event>
      <t:Event id="{3F0B2B8E-7627-4376-8BAB-DBB5308C3195}" time="2023-11-09T23:19:49.707Z">
        <t:Attribution userId="S::StephGagnon@SkylinePartnersLtd.onmicrosoft.com::727e104c-5f57-4d93-82a2-02d65a8efb05" userProvider="AD" userName="Steph Gagnon"/>
        <t:Anchor>
          <t:Comment id="1219805553"/>
        </t:Anchor>
        <t:SetTitle title="@James Clarke-Lister, can you review the document to see where we can replace the term &quot;poverty&quot; with &quot;inequity&quot;"/>
      </t:Event>
      <t:Event id="{0F03DF21-20FE-42E1-BA4C-1F07E3DF8A8F}" time="2023-11-10T02:56:16.696Z">
        <t:Attribution userId="S::james@skylinepartners.ca::7de21d54-349e-428e-9a25-7e9f763eae7f" userProvider="AD" userName="James Clarke-Lister"/>
        <t:Progress percentComplete="100"/>
      </t:Event>
    </t:History>
  </t:Task>
  <t:Task id="{3727D8BA-1700-4987-8F94-720BBB3C79D7}">
    <t:Anchor>
      <t:Comment id="2129214154"/>
    </t:Anchor>
    <t:History>
      <t:Event id="{E9C57A5E-0DBC-4F39-B178-269DDDAC0E3D}" time="2023-11-01T21:07:32.328Z">
        <t:Attribution userId="S::StephGagnon@SkylinePartnersLtd.onmicrosoft.com::727e104c-5f57-4d93-82a2-02d65a8efb05" userProvider="AD" userName="Steph Gagnon"/>
        <t:Anchor>
          <t:Comment id="2129214154"/>
        </t:Anchor>
        <t:Create/>
      </t:Event>
      <t:Event id="{0358B985-E334-422C-B061-8857B9C61F62}" time="2023-11-01T21:07:32.328Z">
        <t:Attribution userId="S::StephGagnon@SkylinePartnersLtd.onmicrosoft.com::727e104c-5f57-4d93-82a2-02d65a8efb05" userProvider="AD" userName="Steph Gagnon"/>
        <t:Anchor>
          <t:Comment id="2129214154"/>
        </t:Anchor>
        <t:Assign userId="S::james@skylinepartners.ca::7de21d54-349e-428e-9a25-7e9f763eae7f" userProvider="AD" userName="James Clarke-Lister"/>
      </t:Event>
      <t:Event id="{5A5C7DF7-8E21-4329-92D4-83EBDDE5C683}" time="2023-11-01T21:07:32.328Z">
        <t:Attribution userId="S::StephGagnon@SkylinePartnersLtd.onmicrosoft.com::727e104c-5f57-4d93-82a2-02d65a8efb05" userProvider="AD" userName="Steph Gagnon"/>
        <t:Anchor>
          <t:Comment id="2129214154"/>
        </t:Anchor>
        <t:SetTitle title="@James Clarke-Lister, can you add the summary of feedback to these questions? "/>
      </t:Event>
      <t:Event id="{827B6790-436C-4F76-96E0-1D3B8084FC5E}" time="2023-11-10T01:01:16.828Z">
        <t:Attribution userId="S::james@skylinepartners.ca::7de21d54-349e-428e-9a25-7e9f763eae7f" userProvider="AD" userName="James Clarke-Lister"/>
        <t:Progress percentComplete="100"/>
      </t:Event>
    </t:History>
  </t:Task>
  <t:Task id="{4A743906-22B8-4DB6-8AB7-B3DB2251DC86}">
    <t:Anchor>
      <t:Comment id="92562782"/>
    </t:Anchor>
    <t:History>
      <t:Event id="{62D15A8C-7116-43CD-8369-22B33799C0F4}" time="2023-11-09T23:43:42.475Z">
        <t:Attribution userId="S::StephGagnon@SkylinePartnersLtd.onmicrosoft.com::727e104c-5f57-4d93-82a2-02d65a8efb05" userProvider="AD" userName="Steph Gagnon"/>
        <t:Anchor>
          <t:Comment id="92562782"/>
        </t:Anchor>
        <t:Create/>
      </t:Event>
      <t:Event id="{40E70C8A-A658-4FA1-8D94-6BA16BC43662}" time="2023-11-09T23:43:42.475Z">
        <t:Attribution userId="S::StephGagnon@SkylinePartnersLtd.onmicrosoft.com::727e104c-5f57-4d93-82a2-02d65a8efb05" userProvider="AD" userName="Steph Gagnon"/>
        <t:Anchor>
          <t:Comment id="92562782"/>
        </t:Anchor>
        <t:Assign userId="S::james@skylinepartners.ca::7de21d54-349e-428e-9a25-7e9f763eae7f" userProvider="AD" userName="James Clarke-Lister"/>
      </t:Event>
      <t:Event id="{84F8DEE3-3765-4B3B-8C0F-0291C3585F58}" time="2023-11-09T23:43:42.475Z">
        <t:Attribution userId="S::StephGagnon@SkylinePartnersLtd.onmicrosoft.com::727e104c-5f57-4d93-82a2-02d65a8efb05" userProvider="AD" userName="Steph Gagnon"/>
        <t:Anchor>
          <t:Comment id="92562782"/>
        </t:Anchor>
        <t:SetTitle title="@James Clarke-Lister, You must be working on this section. But just in case, I want to be sure we are clear on what should go under Engagement Assessment feedback. I've added in Orange. "/>
      </t:Event>
      <t:Event id="{866F8832-EA2A-4307-80A1-596BB5A41DA8}" time="2023-11-09T23:45:50.261Z">
        <t:Attribution userId="S::StephGagnon@SkylinePartnersLtd.onmicrosoft.com::727e104c-5f57-4d93-82a2-02d65a8efb05" userProvider="AD" userName="Steph Gagnon"/>
        <t:Progress percentComplete="100"/>
      </t:Event>
      <t:Event id="{053A118F-F5F8-4709-B589-EECBED59A7D1}" time="2023-11-09T23:46:01.153Z">
        <t:Attribution userId="S::steph@skylinepartners.ca::727e104c-5f57-4d93-82a2-02d65a8efb05" userProvider="AD" userName="Steph Gagnon"/>
        <t:Progress percentComplete="0"/>
      </t:Event>
      <t:Event id="{3D1CBF2E-E200-49D4-B85B-E6693A4B2F0C}" time="2023-11-10T01:19:28.89Z">
        <t:Attribution userId="S::james@skylinepartners.ca::7de21d54-349e-428e-9a25-7e9f763eae7f" userProvider="AD" userName="James Clarke-Lister"/>
        <t:Progress percentComplete="100"/>
      </t:Event>
    </t:History>
  </t:Task>
  <t:Task id="{5625D3F2-4E9B-4E82-A3C8-F5B038382906}">
    <t:Anchor>
      <t:Comment id="1352317833"/>
    </t:Anchor>
    <t:History>
      <t:Event id="{7BF43B56-47B3-4C9D-B2BD-1187EB13197F}" time="2023-11-01T21:07:32.328Z">
        <t:Attribution userId="S::StephGagnon@SkylinePartnersLtd.onmicrosoft.com::727e104c-5f57-4d93-82a2-02d65a8efb05" userProvider="AD" userName="Steph Gagnon"/>
        <t:Anchor>
          <t:Comment id="1352317833"/>
        </t:Anchor>
        <t:Create/>
      </t:Event>
      <t:Event id="{86A8AB55-3EFF-4033-BDEE-4ECB9A76A9B5}" time="2023-11-01T21:07:32.328Z">
        <t:Attribution userId="S::StephGagnon@SkylinePartnersLtd.onmicrosoft.com::727e104c-5f57-4d93-82a2-02d65a8efb05" userProvider="AD" userName="Steph Gagnon"/>
        <t:Anchor>
          <t:Comment id="1352317833"/>
        </t:Anchor>
        <t:Assign userId="S::james@skylinepartners.ca::7de21d54-349e-428e-9a25-7e9f763eae7f" userProvider="AD" userName="James Clarke-Lister"/>
      </t:Event>
      <t:Event id="{F352C0DB-D3EB-4C9E-817E-427CEA0C92AF}" time="2023-11-01T21:07:32.328Z">
        <t:Attribution userId="S::StephGagnon@SkylinePartnersLtd.onmicrosoft.com::727e104c-5f57-4d93-82a2-02d65a8efb05" userProvider="AD" userName="Steph Gagnon"/>
        <t:Anchor>
          <t:Comment id="1352317833"/>
        </t:Anchor>
        <t:SetTitle title="@James Clarke-Lister, can you add the summary of feedback to these questions? "/>
      </t:Event>
      <t:Event id="{C1E2437A-E067-4E4B-ADEB-AD3A9E9CCB3F}" time="2023-11-10T01:01:16.828Z">
        <t:Attribution userId="S::james@skylinepartners.ca::7de21d54-349e-428e-9a25-7e9f763eae7f" userProvider="AD" userName="James Clarke-Lister"/>
        <t:Progress percentComplete="100"/>
      </t:Event>
    </t:History>
  </t:Task>
  <t:Task id="{2B807EA8-C614-4B63-BB84-A232E00F5523}">
    <t:Anchor>
      <t:Comment id="314486734"/>
    </t:Anchor>
    <t:History>
      <t:Event id="{EC7C085F-9F5B-4CE4-99ED-B2C668BB8609}" time="2023-11-01T21:07:32.328Z">
        <t:Attribution userId="S::StephGagnon@SkylinePartnersLtd.onmicrosoft.com::727e104c-5f57-4d93-82a2-02d65a8efb05" userProvider="AD" userName="Steph Gagnon"/>
        <t:Anchor>
          <t:Comment id="314486734"/>
        </t:Anchor>
        <t:Create/>
      </t:Event>
      <t:Event id="{1E19B81A-2F20-4109-B147-3486A4B1B51D}" time="2023-11-01T21:07:32.328Z">
        <t:Attribution userId="S::StephGagnon@SkylinePartnersLtd.onmicrosoft.com::727e104c-5f57-4d93-82a2-02d65a8efb05" userProvider="AD" userName="Steph Gagnon"/>
        <t:Anchor>
          <t:Comment id="314486734"/>
        </t:Anchor>
        <t:Assign userId="S::james@skylinepartners.ca::7de21d54-349e-428e-9a25-7e9f763eae7f" userProvider="AD" userName="James Clarke-Lister"/>
      </t:Event>
      <t:Event id="{38F5332E-371D-43FF-977D-37F1D08E906F}" time="2023-11-01T21:07:32.328Z">
        <t:Attribution userId="S::StephGagnon@SkylinePartnersLtd.onmicrosoft.com::727e104c-5f57-4d93-82a2-02d65a8efb05" userProvider="AD" userName="Steph Gagnon"/>
        <t:Anchor>
          <t:Comment id="314486734"/>
        </t:Anchor>
        <t:SetTitle title="@James Clarke-Lister, can you add the summary of feedback to these questions? "/>
      </t:Event>
      <t:Event id="{B342EAB3-A13D-4D03-847F-8AECF5DF0A27}" time="2023-11-10T01:01:16.828Z">
        <t:Attribution userId="S::james@skylinepartners.ca::7de21d54-349e-428e-9a25-7e9f763eae7f" userProvider="AD" userName="James Clarke-Lister"/>
        <t:Progress percentComplete="100"/>
      </t:Event>
    </t:History>
  </t:Task>
  <t:Task id="{AC34EC43-944D-4199-AE21-A85E4BABED13}">
    <t:Anchor>
      <t:Comment id="2069321736"/>
    </t:Anchor>
    <t:History>
      <t:Event id="{ADDFE67D-1E4D-452D-B911-B04D072C32F9}" time="2023-11-09T23:43:42.475Z">
        <t:Attribution userId="S::StephGagnon@SkylinePartnersLtd.onmicrosoft.com::727e104c-5f57-4d93-82a2-02d65a8efb05" userProvider="AD" userName="Steph Gagnon"/>
        <t:Anchor>
          <t:Comment id="2069321736"/>
        </t:Anchor>
        <t:Create/>
      </t:Event>
      <t:Event id="{F227C706-7AC4-459F-878B-8E9DADA55E6D}" time="2023-11-09T23:43:42.475Z">
        <t:Attribution userId="S::StephGagnon@SkylinePartnersLtd.onmicrosoft.com::727e104c-5f57-4d93-82a2-02d65a8efb05" userProvider="AD" userName="Steph Gagnon"/>
        <t:Anchor>
          <t:Comment id="2069321736"/>
        </t:Anchor>
        <t:Assign userId="S::james@skylinepartners.ca::7de21d54-349e-428e-9a25-7e9f763eae7f" userProvider="AD" userName="James Clarke-Lister"/>
      </t:Event>
      <t:Event id="{AE1D9B94-7CFE-4A13-BA46-ABCF143754E2}" time="2023-11-09T23:43:42.475Z">
        <t:Attribution userId="S::StephGagnon@SkylinePartnersLtd.onmicrosoft.com::727e104c-5f57-4d93-82a2-02d65a8efb05" userProvider="AD" userName="Steph Gagnon"/>
        <t:Anchor>
          <t:Comment id="2069321736"/>
        </t:Anchor>
        <t:SetTitle title="@James Clarke-Lister, You must be working on this section. But just in case, I want to be sure we are clear on what should go under Engagement Assessment feedback. I've added in Orange. "/>
      </t:Event>
      <t:Event id="{94C6DE6C-C975-4360-90DF-F1A2576BF3DA}" time="2023-11-09T23:45:50.261Z">
        <t:Attribution userId="S::StephGagnon@SkylinePartnersLtd.onmicrosoft.com::727e104c-5f57-4d93-82a2-02d65a8efb05" userProvider="AD" userName="Steph Gagnon"/>
        <t:Progress percentComplete="100"/>
      </t:Event>
      <t:Event id="{6812D219-F8A4-4BF0-9C58-C74A7DCF9412}" time="2023-11-09T23:46:01.153Z">
        <t:Attribution userId="S::steph@skylinepartners.ca::727e104c-5f57-4d93-82a2-02d65a8efb05" userProvider="AD" userName="Steph Gagnon"/>
        <t:Progress percentComplete="0"/>
      </t:Event>
      <t:Event id="{DA8FBC17-0261-4771-A23B-41B75F10F1FC}" time="2023-11-10T01:18:12.077Z">
        <t:Attribution userId="S::james@skylinepartners.ca::7de21d54-349e-428e-9a25-7e9f763eae7f" userProvider="AD" userName="James Clarke-Lister"/>
        <t:Progress percentComplete="100"/>
      </t:Event>
    </t:History>
  </t:Task>
  <t:Task id="{6C2B0A6F-5E41-4666-9221-2722038FE8C0}">
    <t:Anchor>
      <t:Comment id="294838675"/>
    </t:Anchor>
    <t:History>
      <t:Event id="{64E9D60D-581F-4531-8A78-D75121949D5D}" time="2023-11-01T21:07:32.328Z">
        <t:Attribution userId="S::StephGagnon@SkylinePartnersLtd.onmicrosoft.com::727e104c-5f57-4d93-82a2-02d65a8efb05" userProvider="AD" userName="Steph Gagnon"/>
        <t:Anchor>
          <t:Comment id="294838675"/>
        </t:Anchor>
        <t:Create/>
      </t:Event>
      <t:Event id="{64EBB6C9-D673-4533-B547-2A23C79C4ECF}" time="2023-11-01T21:07:32.328Z">
        <t:Attribution userId="S::StephGagnon@SkylinePartnersLtd.onmicrosoft.com::727e104c-5f57-4d93-82a2-02d65a8efb05" userProvider="AD" userName="Steph Gagnon"/>
        <t:Anchor>
          <t:Comment id="294838675"/>
        </t:Anchor>
        <t:Assign userId="S::james@skylinepartners.ca::7de21d54-349e-428e-9a25-7e9f763eae7f" userProvider="AD" userName="James Clarke-Lister"/>
      </t:Event>
      <t:Event id="{CB9930CE-867C-4153-BDDC-C75B5AC73DA5}" time="2023-11-01T21:07:32.328Z">
        <t:Attribution userId="S::StephGagnon@SkylinePartnersLtd.onmicrosoft.com::727e104c-5f57-4d93-82a2-02d65a8efb05" userProvider="AD" userName="Steph Gagnon"/>
        <t:Anchor>
          <t:Comment id="294838675"/>
        </t:Anchor>
        <t:SetTitle title="@James Clarke-Lister, can you add the summary of feedback to these questions? "/>
      </t:Event>
      <t:Event id="{EFFFC6A7-AD39-4487-957C-26B6B93CEFCD}" time="2023-11-10T01:01:16.828Z">
        <t:Attribution userId="S::james@skylinepartners.ca::7de21d54-349e-428e-9a25-7e9f763eae7f" userProvider="AD" userName="James Clarke-Lister"/>
        <t:Progress percentComplete="100"/>
      </t:Event>
    </t:History>
  </t:Task>
  <t:Task id="{454AD11A-63D4-452C-A0A3-C2E1F07DD00A}">
    <t:Anchor>
      <t:Comment id="844715038"/>
    </t:Anchor>
    <t:History>
      <t:Event id="{4330C627-0F4B-4BD4-9191-7F37C8167A7F}" time="2023-11-09T23:43:42.475Z">
        <t:Attribution userId="S::StephGagnon@SkylinePartnersLtd.onmicrosoft.com::727e104c-5f57-4d93-82a2-02d65a8efb05" userProvider="AD" userName="Steph Gagnon"/>
        <t:Anchor>
          <t:Comment id="844715038"/>
        </t:Anchor>
        <t:Create/>
      </t:Event>
      <t:Event id="{BEE09F75-4659-4C58-9C89-8F9CCCAE6814}" time="2023-11-09T23:43:42.475Z">
        <t:Attribution userId="S::StephGagnon@SkylinePartnersLtd.onmicrosoft.com::727e104c-5f57-4d93-82a2-02d65a8efb05" userProvider="AD" userName="Steph Gagnon"/>
        <t:Anchor>
          <t:Comment id="844715038"/>
        </t:Anchor>
        <t:Assign userId="S::james@skylinepartners.ca::7de21d54-349e-428e-9a25-7e9f763eae7f" userProvider="AD" userName="James Clarke-Lister"/>
      </t:Event>
      <t:Event id="{00D131A2-24F5-453E-98B6-012A34E14BAB}" time="2023-11-09T23:43:42.475Z">
        <t:Attribution userId="S::StephGagnon@SkylinePartnersLtd.onmicrosoft.com::727e104c-5f57-4d93-82a2-02d65a8efb05" userProvider="AD" userName="Steph Gagnon"/>
        <t:Anchor>
          <t:Comment id="844715038"/>
        </t:Anchor>
        <t:SetTitle title="@James Clarke-Lister, You must be working on this section. But just in case, I want to be sure we are clear on what should go under Engagement Assessment feedback. I've added in Orange. "/>
      </t:Event>
      <t:Event id="{CA35D259-61EF-40A8-93E5-9107A3E4EF46}" time="2023-11-09T23:45:50.261Z">
        <t:Attribution userId="S::StephGagnon@SkylinePartnersLtd.onmicrosoft.com::727e104c-5f57-4d93-82a2-02d65a8efb05" userProvider="AD" userName="Steph Gagnon"/>
        <t:Progress percentComplete="100"/>
      </t:Event>
      <t:Event id="{92DA142B-0946-4E66-A09F-7B1CF754ABA8}" time="2023-11-09T23:46:01.153Z">
        <t:Attribution userId="S::steph@skylinepartners.ca::727e104c-5f57-4d93-82a2-02d65a8efb05" userProvider="AD" userName="Steph Gagnon"/>
        <t:Progress percentComplete="0"/>
      </t:Event>
      <t:Event id="{7CD29800-AC7D-45CE-868A-C6582E0B8F3A}" time="2023-11-10T01:17:47.816Z">
        <t:Attribution userId="S::james@skylinepartners.ca::7de21d54-349e-428e-9a25-7e9f763eae7f" userProvider="AD" userName="James Clarke-Lister"/>
        <t:Progress percentComplete="100"/>
      </t:Event>
    </t:History>
  </t:Task>
  <t:Task id="{67749BEF-BD8D-41F8-93F6-EA14E2F23ED3}">
    <t:Anchor>
      <t:Comment id="357941541"/>
    </t:Anchor>
    <t:History>
      <t:Event id="{E6C371FF-194B-463A-8516-5937148ACD57}" time="2023-11-01T21:07:32.328Z">
        <t:Attribution userId="S::StephGagnon@SkylinePartnersLtd.onmicrosoft.com::727e104c-5f57-4d93-82a2-02d65a8efb05" userProvider="AD" userName="Steph Gagnon"/>
        <t:Anchor>
          <t:Comment id="357941541"/>
        </t:Anchor>
        <t:Create/>
      </t:Event>
      <t:Event id="{F8CA8D01-2E51-4724-ADB2-010F0C1F3B82}" time="2023-11-01T21:07:32.328Z">
        <t:Attribution userId="S::StephGagnon@SkylinePartnersLtd.onmicrosoft.com::727e104c-5f57-4d93-82a2-02d65a8efb05" userProvider="AD" userName="Steph Gagnon"/>
        <t:Anchor>
          <t:Comment id="357941541"/>
        </t:Anchor>
        <t:Assign userId="S::james@skylinepartners.ca::7de21d54-349e-428e-9a25-7e9f763eae7f" userProvider="AD" userName="James Clarke-Lister"/>
      </t:Event>
      <t:Event id="{C7E45A66-4DB9-43FC-9723-2B20545BEFEB}" time="2023-11-01T21:07:32.328Z">
        <t:Attribution userId="S::StephGagnon@SkylinePartnersLtd.onmicrosoft.com::727e104c-5f57-4d93-82a2-02d65a8efb05" userProvider="AD" userName="Steph Gagnon"/>
        <t:Anchor>
          <t:Comment id="357941541"/>
        </t:Anchor>
        <t:SetTitle title="@James Clarke-Lister, can you add the summary of feedback to these questions? "/>
      </t:Event>
      <t:Event id="{26180049-9FBA-49BF-8097-EC47F82A2B57}" time="2023-11-10T01:01:16.828Z">
        <t:Attribution userId="S::james@skylinepartners.ca::7de21d54-349e-428e-9a25-7e9f763eae7f" userProvider="AD" userName="James Clarke-Lister"/>
        <t:Progress percentComplete="100"/>
      </t:Event>
    </t:History>
  </t:Task>
  <t:Task id="{3A9A2452-0B2E-4887-9CF1-BF31F8DD4179}">
    <t:Anchor>
      <t:Comment id="1777337344"/>
    </t:Anchor>
    <t:History>
      <t:Event id="{B9E0488A-6991-4F5D-A009-D486907CEEB7}" time="2023-11-09T23:43:42.475Z">
        <t:Attribution userId="S::StephGagnon@SkylinePartnersLtd.onmicrosoft.com::727e104c-5f57-4d93-82a2-02d65a8efb05" userProvider="AD" userName="Steph Gagnon"/>
        <t:Anchor>
          <t:Comment id="1777337344"/>
        </t:Anchor>
        <t:Create/>
      </t:Event>
      <t:Event id="{35DBCFD8-C494-49C2-8C55-B740890EEEA8}" time="2023-11-09T23:43:42.475Z">
        <t:Attribution userId="S::StephGagnon@SkylinePartnersLtd.onmicrosoft.com::727e104c-5f57-4d93-82a2-02d65a8efb05" userProvider="AD" userName="Steph Gagnon"/>
        <t:Anchor>
          <t:Comment id="1777337344"/>
        </t:Anchor>
        <t:Assign userId="S::james@skylinepartners.ca::7de21d54-349e-428e-9a25-7e9f763eae7f" userProvider="AD" userName="James Clarke-Lister"/>
      </t:Event>
      <t:Event id="{E5EEF590-FC0B-4A83-9023-A12FE8444E02}" time="2023-11-09T23:43:42.475Z">
        <t:Attribution userId="S::StephGagnon@SkylinePartnersLtd.onmicrosoft.com::727e104c-5f57-4d93-82a2-02d65a8efb05" userProvider="AD" userName="Steph Gagnon"/>
        <t:Anchor>
          <t:Comment id="1777337344"/>
        </t:Anchor>
        <t:SetTitle title="@James Clarke-Lister, You must be working on this section. But just in case, I want to be sure we are clear on what should go under Engagement Assessment feedback. I've added in Orange. "/>
      </t:Event>
      <t:Event id="{E0858979-5855-4B99-B4C5-A53F2A06CA93}" time="2023-11-09T23:45:50.261Z">
        <t:Attribution userId="S::StephGagnon@SkylinePartnersLtd.onmicrosoft.com::727e104c-5f57-4d93-82a2-02d65a8efb05" userProvider="AD" userName="Steph Gagnon"/>
        <t:Progress percentComplete="100"/>
      </t:Event>
      <t:Event id="{66BE5C4E-571F-458E-914D-351EB0DF3A7D}" time="2023-11-09T23:46:01.153Z">
        <t:Attribution userId="S::steph@skylinepartners.ca::727e104c-5f57-4d93-82a2-02d65a8efb05" userProvider="AD" userName="Steph Gagnon"/>
        <t:Progress percentComplete="0"/>
      </t:Event>
    </t:History>
  </t:Task>
  <t:Task id="{ED2D2185-E2E8-466D-A208-244174E7E085}">
    <t:Anchor>
      <t:Comment id="1595253640"/>
    </t:Anchor>
    <t:History>
      <t:Event id="{E21DD852-E310-428F-AF34-307B06E69940}" time="2023-11-01T21:07:32.328Z">
        <t:Attribution userId="S::StephGagnon@SkylinePartnersLtd.onmicrosoft.com::727e104c-5f57-4d93-82a2-02d65a8efb05" userProvider="AD" userName="Steph Gagnon"/>
        <t:Anchor>
          <t:Comment id="1595253640"/>
        </t:Anchor>
        <t:Create/>
      </t:Event>
      <t:Event id="{2757E24B-F7A8-4F33-9DB5-DB0D2A5EAF70}" time="2023-11-01T21:07:32.328Z">
        <t:Attribution userId="S::StephGagnon@SkylinePartnersLtd.onmicrosoft.com::727e104c-5f57-4d93-82a2-02d65a8efb05" userProvider="AD" userName="Steph Gagnon"/>
        <t:Anchor>
          <t:Comment id="1595253640"/>
        </t:Anchor>
        <t:Assign userId="S::james@skylinepartners.ca::7de21d54-349e-428e-9a25-7e9f763eae7f" userProvider="AD" userName="James Clarke-Lister"/>
      </t:Event>
      <t:Event id="{18293C47-8EF5-46D4-BC65-DDA8DDD0BCD0}" time="2023-11-01T21:07:32.328Z">
        <t:Attribution userId="S::StephGagnon@SkylinePartnersLtd.onmicrosoft.com::727e104c-5f57-4d93-82a2-02d65a8efb05" userProvider="AD" userName="Steph Gagnon"/>
        <t:Anchor>
          <t:Comment id="1595253640"/>
        </t:Anchor>
        <t:SetTitle title="@James Clarke-Lister, can you add the summary of feedback to these questions? "/>
      </t:Event>
      <t:Event id="{B8DB5D95-1D1D-480D-9C11-78C8E7DDCBCA}" time="2023-11-10T01:01:16.828Z">
        <t:Attribution userId="S::james@skylinepartners.ca::7de21d54-349e-428e-9a25-7e9f763eae7f" userProvider="AD" userName="James Clarke-Lister"/>
        <t:Progress percentComplete="100"/>
      </t:Event>
    </t:History>
  </t:Task>
  <t:Task id="{255106FC-9BDA-4E1A-8D1B-2BEAACE4464B}">
    <t:Anchor>
      <t:Comment id="2050511568"/>
    </t:Anchor>
    <t:History>
      <t:Event id="{88A7FD1A-736D-40EF-A4F2-76E05FEBB544}" time="2023-11-09T23:43:42.475Z">
        <t:Attribution userId="S::StephGagnon@SkylinePartnersLtd.onmicrosoft.com::727e104c-5f57-4d93-82a2-02d65a8efb05" userProvider="AD" userName="Steph Gagnon"/>
        <t:Anchor>
          <t:Comment id="2050511568"/>
        </t:Anchor>
        <t:Create/>
      </t:Event>
      <t:Event id="{A6AFF8F1-8671-45F6-886D-C018FAA2A43C}" time="2023-11-09T23:43:42.475Z">
        <t:Attribution userId="S::StephGagnon@SkylinePartnersLtd.onmicrosoft.com::727e104c-5f57-4d93-82a2-02d65a8efb05" userProvider="AD" userName="Steph Gagnon"/>
        <t:Anchor>
          <t:Comment id="2050511568"/>
        </t:Anchor>
        <t:Assign userId="S::james@skylinepartners.ca::7de21d54-349e-428e-9a25-7e9f763eae7f" userProvider="AD" userName="James Clarke-Lister"/>
      </t:Event>
      <t:Event id="{898B94B4-5F9D-4810-B546-B12742B511DA}" time="2023-11-09T23:43:42.475Z">
        <t:Attribution userId="S::StephGagnon@SkylinePartnersLtd.onmicrosoft.com::727e104c-5f57-4d93-82a2-02d65a8efb05" userProvider="AD" userName="Steph Gagnon"/>
        <t:Anchor>
          <t:Comment id="2050511568"/>
        </t:Anchor>
        <t:SetTitle title="@James Clarke-Lister, You must be working on this section. But just in case, I want to be sure we are clear on what should go under Engagement Assessment feedback. I've added in Orange. "/>
      </t:Event>
      <t:Event id="{7A8BE9F0-57ED-4E6B-8E1E-43647C9E41EA}" time="2023-11-09T23:45:50.261Z">
        <t:Attribution userId="S::StephGagnon@SkylinePartnersLtd.onmicrosoft.com::727e104c-5f57-4d93-82a2-02d65a8efb05" userProvider="AD" userName="Steph Gagnon"/>
        <t:Progress percentComplete="100"/>
      </t:Event>
      <t:Event id="{8B913306-02A8-4120-851D-873EBBB03300}" time="2023-11-09T23:46:01.153Z">
        <t:Attribution userId="S::steph@skylinepartners.ca::727e104c-5f57-4d93-82a2-02d65a8efb05" userProvider="AD" userName="Steph Gagnon"/>
        <t:Progress percentComplete="0"/>
      </t:Event>
      <t:Event id="{83C895D8-AEB7-47D7-9AC8-837D4E52B2A5}" time="2023-11-10T01:19:28.89Z">
        <t:Attribution userId="S::james@skylinepartners.ca::7de21d54-349e-428e-9a25-7e9f763eae7f" userProvider="AD" userName="James Clarke-Lister"/>
        <t:Progress percentComplete="100"/>
      </t:Event>
    </t:History>
  </t:Task>
  <t:Task id="{0590C7ED-6C86-421A-B2B8-1F6EFDFE9DE5}">
    <t:Anchor>
      <t:Comment id="876517085"/>
    </t:Anchor>
    <t:History>
      <t:Event id="{C03C5276-57C8-49D0-9E8B-AED9579FFAB9}" time="2023-11-01T21:07:32.328Z">
        <t:Attribution userId="S::StephGagnon@SkylinePartnersLtd.onmicrosoft.com::727e104c-5f57-4d93-82a2-02d65a8efb05" userProvider="AD" userName="Steph Gagnon"/>
        <t:Anchor>
          <t:Comment id="876517085"/>
        </t:Anchor>
        <t:Create/>
      </t:Event>
      <t:Event id="{23072609-9D53-43F7-BF4D-97D052CE0D9F}" time="2023-11-01T21:07:32.328Z">
        <t:Attribution userId="S::StephGagnon@SkylinePartnersLtd.onmicrosoft.com::727e104c-5f57-4d93-82a2-02d65a8efb05" userProvider="AD" userName="Steph Gagnon"/>
        <t:Anchor>
          <t:Comment id="876517085"/>
        </t:Anchor>
        <t:Assign userId="S::james@skylinepartners.ca::7de21d54-349e-428e-9a25-7e9f763eae7f" userProvider="AD" userName="James Clarke-Lister"/>
      </t:Event>
      <t:Event id="{4CD46AB1-798D-4AD0-83CC-F07938AA5ACC}" time="2023-11-01T21:07:32.328Z">
        <t:Attribution userId="S::StephGagnon@SkylinePartnersLtd.onmicrosoft.com::727e104c-5f57-4d93-82a2-02d65a8efb05" userProvider="AD" userName="Steph Gagnon"/>
        <t:Anchor>
          <t:Comment id="876517085"/>
        </t:Anchor>
        <t:SetTitle title="@James Clarke-Lister, can you add the summary of feedback to these questions? "/>
      </t:Event>
      <t:Event id="{4756F1ED-57D6-4852-8759-CF8C1B6D3088}" time="2023-11-10T01:01:16.828Z">
        <t:Attribution userId="S::james@skylinepartners.ca::7de21d54-349e-428e-9a25-7e9f763eae7f" userProvider="AD" userName="James Clarke-Lister"/>
        <t:Progress percentComplete="100"/>
      </t:Event>
    </t:History>
  </t:Task>
  <t:Task id="{4D745E9F-30E4-42F8-A275-58240BBEC67F}">
    <t:Anchor>
      <t:Comment id="114538353"/>
    </t:Anchor>
    <t:History>
      <t:Event id="{7900959F-7C15-41D0-9B98-0B5F37E17478}" time="2023-11-01T21:07:32.328Z">
        <t:Attribution userId="S::StephGagnon@SkylinePartnersLtd.onmicrosoft.com::727e104c-5f57-4d93-82a2-02d65a8efb05" userProvider="AD" userName="Steph Gagnon"/>
        <t:Anchor>
          <t:Comment id="114538353"/>
        </t:Anchor>
        <t:Create/>
      </t:Event>
      <t:Event id="{2B816AA9-3BCB-4950-B166-0A8417A63958}" time="2023-11-01T21:07:32.328Z">
        <t:Attribution userId="S::StephGagnon@SkylinePartnersLtd.onmicrosoft.com::727e104c-5f57-4d93-82a2-02d65a8efb05" userProvider="AD" userName="Steph Gagnon"/>
        <t:Anchor>
          <t:Comment id="114538353"/>
        </t:Anchor>
        <t:Assign userId="S::james@skylinepartners.ca::7de21d54-349e-428e-9a25-7e9f763eae7f" userProvider="AD" userName="James Clarke-Lister"/>
      </t:Event>
      <t:Event id="{B99A258E-C7B2-4ABD-8A2E-E9F420EB1060}" time="2023-11-01T21:07:32.328Z">
        <t:Attribution userId="S::StephGagnon@SkylinePartnersLtd.onmicrosoft.com::727e104c-5f57-4d93-82a2-02d65a8efb05" userProvider="AD" userName="Steph Gagnon"/>
        <t:Anchor>
          <t:Comment id="114538353"/>
        </t:Anchor>
        <t:SetTitle title="@James Clarke-Lister, can you add the summary of feedback to these questions? "/>
      </t:Event>
      <t:Event id="{7FBB15D6-2C5A-4EF3-9FB8-95854297BC2A}" time="2023-11-10T01:01:16.828Z">
        <t:Attribution userId="S::james@skylinepartners.ca::7de21d54-349e-428e-9a25-7e9f763eae7f" userProvider="AD" userName="James Clarke-Lister"/>
        <t:Progress percentComplete="100"/>
      </t:Event>
    </t:History>
  </t:Task>
  <t:Task id="{42974637-7000-4C5C-A2ED-B6E9A4381D7C}">
    <t:Anchor>
      <t:Comment id="1415709736"/>
    </t:Anchor>
    <t:History>
      <t:Event id="{B3B0E4E0-F9B6-420A-BFBA-E888205A1481}" time="2023-11-01T21:07:32.328Z">
        <t:Attribution userId="S::StephGagnon@SkylinePartnersLtd.onmicrosoft.com::727e104c-5f57-4d93-82a2-02d65a8efb05" userProvider="AD" userName="Steph Gagnon"/>
        <t:Anchor>
          <t:Comment id="1415709736"/>
        </t:Anchor>
        <t:Create/>
      </t:Event>
      <t:Event id="{480E27A2-9E65-49FC-8749-C67DD4D24DA3}" time="2023-11-01T21:07:32.328Z">
        <t:Attribution userId="S::StephGagnon@SkylinePartnersLtd.onmicrosoft.com::727e104c-5f57-4d93-82a2-02d65a8efb05" userProvider="AD" userName="Steph Gagnon"/>
        <t:Anchor>
          <t:Comment id="1415709736"/>
        </t:Anchor>
        <t:Assign userId="S::james@skylinepartners.ca::7de21d54-349e-428e-9a25-7e9f763eae7f" userProvider="AD" userName="James Clarke-Lister"/>
      </t:Event>
      <t:Event id="{20223A8F-0BBF-4FF4-B74F-1EF60CF41C81}" time="2023-11-01T21:07:32.328Z">
        <t:Attribution userId="S::StephGagnon@SkylinePartnersLtd.onmicrosoft.com::727e104c-5f57-4d93-82a2-02d65a8efb05" userProvider="AD" userName="Steph Gagnon"/>
        <t:Anchor>
          <t:Comment id="1415709736"/>
        </t:Anchor>
        <t:SetTitle title="@James Clarke-Lister, can you add the summary of feedback to these questions? "/>
      </t:Event>
      <t:Event id="{2DF114F2-384F-47F5-A9B8-682071F56027}" time="2023-11-10T01:01:16.828Z">
        <t:Attribution userId="S::james@skylinepartners.ca::7de21d54-349e-428e-9a25-7e9f763eae7f" userProvider="AD" userName="James Clarke-Lister"/>
        <t:Progress percentComplete="100"/>
      </t:Event>
    </t:History>
  </t:Task>
  <t:Task id="{A9018803-DCCA-4A2B-8D8B-73561C753C0C}">
    <t:Anchor>
      <t:Comment id="2101820400"/>
    </t:Anchor>
    <t:History>
      <t:Event id="{36FF1F76-BE6D-47E0-B1E0-CF7227AE538C}" time="2023-11-09T23:43:42.475Z">
        <t:Attribution userId="S::StephGagnon@SkylinePartnersLtd.onmicrosoft.com::727e104c-5f57-4d93-82a2-02d65a8efb05" userProvider="AD" userName="Steph Gagnon"/>
        <t:Anchor>
          <t:Comment id="2101820400"/>
        </t:Anchor>
        <t:Create/>
      </t:Event>
      <t:Event id="{E9872691-1B43-4EB7-BC94-7C8F57F20CC5}" time="2023-11-09T23:43:42.475Z">
        <t:Attribution userId="S::StephGagnon@SkylinePartnersLtd.onmicrosoft.com::727e104c-5f57-4d93-82a2-02d65a8efb05" userProvider="AD" userName="Steph Gagnon"/>
        <t:Anchor>
          <t:Comment id="2101820400"/>
        </t:Anchor>
        <t:Assign userId="S::james@skylinepartners.ca::7de21d54-349e-428e-9a25-7e9f763eae7f" userProvider="AD" userName="James Clarke-Lister"/>
      </t:Event>
      <t:Event id="{C81EFF95-E217-42DB-AFA4-908A0383BB35}" time="2023-11-09T23:43:42.475Z">
        <t:Attribution userId="S::StephGagnon@SkylinePartnersLtd.onmicrosoft.com::727e104c-5f57-4d93-82a2-02d65a8efb05" userProvider="AD" userName="Steph Gagnon"/>
        <t:Anchor>
          <t:Comment id="2101820400"/>
        </t:Anchor>
        <t:SetTitle title="@James Clarke-Lister, You must be working on this section. But just in case, I want to be sure we are clear on what should go under Engagement Assessment feedback. I've added in Orange. "/>
      </t:Event>
      <t:Event id="{16886946-9E61-4E9F-95A9-FD8AEB2B827B}" time="2023-11-09T23:45:50.261Z">
        <t:Attribution userId="S::StephGagnon@SkylinePartnersLtd.onmicrosoft.com::727e104c-5f57-4d93-82a2-02d65a8efb05" userProvider="AD" userName="Steph Gagnon"/>
        <t:Progress percentComplete="100"/>
      </t:Event>
      <t:Event id="{D2456E07-37C6-4931-81F8-625F9C7DA49A}" time="2023-11-09T23:46:01.153Z">
        <t:Attribution userId="S::steph@skylinepartners.ca::727e104c-5f57-4d93-82a2-02d65a8efb05" userProvider="AD" userName="Steph Gagnon"/>
        <t:Progress percentComplete="0"/>
      </t:Event>
      <t:Event id="{4355F0CF-74E9-428B-9BF4-2C3FEEA806DA}" time="2023-11-10T01:19:28.89Z">
        <t:Attribution userId="S::james@skylinepartners.ca::7de21d54-349e-428e-9a25-7e9f763eae7f" userProvider="AD" userName="James Clarke-Lister"/>
        <t:Progress percentComplete="100"/>
      </t:Event>
    </t:History>
  </t:Task>
  <t:Task id="{F0A57067-D2BD-44BA-9D31-A52E74AD285E}">
    <t:Anchor>
      <t:Comment id="1651053094"/>
    </t:Anchor>
    <t:History>
      <t:Event id="{CF3FA439-1E5A-4B44-9B9B-1A9C9F286F09}" time="2023-11-09T23:43:42.475Z">
        <t:Attribution userId="S::StephGagnon@SkylinePartnersLtd.onmicrosoft.com::727e104c-5f57-4d93-82a2-02d65a8efb05" userProvider="AD" userName="Steph Gagnon"/>
        <t:Anchor>
          <t:Comment id="1651053094"/>
        </t:Anchor>
        <t:Create/>
      </t:Event>
      <t:Event id="{87795BBA-5813-43A1-9D8A-C05FC76C033E}" time="2023-11-09T23:43:42.475Z">
        <t:Attribution userId="S::StephGagnon@SkylinePartnersLtd.onmicrosoft.com::727e104c-5f57-4d93-82a2-02d65a8efb05" userProvider="AD" userName="Steph Gagnon"/>
        <t:Anchor>
          <t:Comment id="1651053094"/>
        </t:Anchor>
        <t:Assign userId="S::james@skylinepartners.ca::7de21d54-349e-428e-9a25-7e9f763eae7f" userProvider="AD" userName="James Clarke-Lister"/>
      </t:Event>
      <t:Event id="{5F149CAF-707C-450D-8770-BA30B4236D2E}" time="2023-11-09T23:43:42.475Z">
        <t:Attribution userId="S::StephGagnon@SkylinePartnersLtd.onmicrosoft.com::727e104c-5f57-4d93-82a2-02d65a8efb05" userProvider="AD" userName="Steph Gagnon"/>
        <t:Anchor>
          <t:Comment id="1651053094"/>
        </t:Anchor>
        <t:SetTitle title="@James Clarke-Lister, You must be working on this section. But just in case, I want to be sure we are clear on what should go under Engagement Assessment feedback. I've added in Orange. "/>
      </t:Event>
      <t:Event id="{E131EEA1-BF8E-4225-8A43-2674DC6EFEE4}" time="2023-11-09T23:45:50.261Z">
        <t:Attribution userId="S::StephGagnon@SkylinePartnersLtd.onmicrosoft.com::727e104c-5f57-4d93-82a2-02d65a8efb05" userProvider="AD" userName="Steph Gagnon"/>
        <t:Progress percentComplete="100"/>
      </t:Event>
      <t:Event id="{A9E62F7D-C042-4A60-BA48-8DBBDA192B34}" time="2023-11-09T23:46:01.153Z">
        <t:Attribution userId="S::steph@skylinepartners.ca::727e104c-5f57-4d93-82a2-02d65a8efb05" userProvider="AD" userName="Steph Gagnon"/>
        <t:Progress percentComplete="0"/>
      </t:Event>
      <t:Event id="{4C547F27-BDCB-4B71-9098-A099B597796D}" time="2023-11-10T01:19:28.89Z">
        <t:Attribution userId="S::james@skylinepartners.ca::7de21d54-349e-428e-9a25-7e9f763eae7f" userProvider="AD" userName="James Clarke-Lister"/>
        <t:Progress percentComplete="100"/>
      </t:Event>
    </t:History>
  </t:Task>
  <t:Task id="{C7D4175B-1405-44FE-A819-461AF70CFCC6}">
    <t:Anchor>
      <t:Comment id="1764066758"/>
    </t:Anchor>
    <t:History>
      <t:Event id="{EBA2A2D5-1B21-4A68-A947-1B939991E1AB}" time="2023-11-09T23:43:42.475Z">
        <t:Attribution userId="S::StephGagnon@SkylinePartnersLtd.onmicrosoft.com::727e104c-5f57-4d93-82a2-02d65a8efb05" userProvider="AD" userName="Steph Gagnon"/>
        <t:Anchor>
          <t:Comment id="1764066758"/>
        </t:Anchor>
        <t:Create/>
      </t:Event>
      <t:Event id="{FC8C78DE-2B7D-48E5-A80F-F59364B4EE04}" time="2023-11-09T23:43:42.475Z">
        <t:Attribution userId="S::StephGagnon@SkylinePartnersLtd.onmicrosoft.com::727e104c-5f57-4d93-82a2-02d65a8efb05" userProvider="AD" userName="Steph Gagnon"/>
        <t:Anchor>
          <t:Comment id="1764066758"/>
        </t:Anchor>
        <t:Assign userId="S::james@skylinepartners.ca::7de21d54-349e-428e-9a25-7e9f763eae7f" userProvider="AD" userName="James Clarke-Lister"/>
      </t:Event>
      <t:Event id="{B42D8DBC-44B0-4CA0-BF3C-ED1487293B56}" time="2023-11-09T23:43:42.475Z">
        <t:Attribution userId="S::StephGagnon@SkylinePartnersLtd.onmicrosoft.com::727e104c-5f57-4d93-82a2-02d65a8efb05" userProvider="AD" userName="Steph Gagnon"/>
        <t:Anchor>
          <t:Comment id="1764066758"/>
        </t:Anchor>
        <t:SetTitle title="@James Clarke-Lister, You must be working on this section. But just in case, I want to be sure we are clear on what should go under Engagement Assessment feedback. I've added in Orange. "/>
      </t:Event>
      <t:Event id="{D7F80496-EE80-4B04-9A4A-C2D5318538C7}" time="2023-11-09T23:45:50.261Z">
        <t:Attribution userId="S::StephGagnon@SkylinePartnersLtd.onmicrosoft.com::727e104c-5f57-4d93-82a2-02d65a8efb05" userProvider="AD" userName="Steph Gagnon"/>
        <t:Progress percentComplete="100"/>
      </t:Event>
      <t:Event id="{314DFCA9-BD6B-442C-B194-2CF04F32D352}" time="2023-11-09T23:46:01.153Z">
        <t:Attribution userId="S::steph@skylinepartners.ca::727e104c-5f57-4d93-82a2-02d65a8efb05" userProvider="AD" userName="Steph Gagnon"/>
        <t:Progress percentComplete="0"/>
      </t:Event>
      <t:Event id="{C4A91641-8678-4490-BDFC-EF5B509B23E7}" time="2023-11-10T01:19:28.89Z">
        <t:Attribution userId="S::james@skylinepartners.ca::7de21d54-349e-428e-9a25-7e9f763eae7f" userProvider="AD" userName="James Clarke-Lister"/>
        <t:Progress percentComplete="100"/>
      </t:Event>
    </t:History>
  </t:Task>
  <t:Task id="{B8607E4F-586B-4CD7-81F6-91AABD7224A8}">
    <t:Anchor>
      <t:Comment id="523096229"/>
    </t:Anchor>
    <t:History>
      <t:Event id="{CFE421F5-9498-44DF-B6F9-C3B2788ABBA4}" time="2023-11-01T21:07:32.328Z">
        <t:Attribution userId="S::StephGagnon@SkylinePartnersLtd.onmicrosoft.com::727e104c-5f57-4d93-82a2-02d65a8efb05" userProvider="AD" userName="Steph Gagnon"/>
        <t:Anchor>
          <t:Comment id="523096229"/>
        </t:Anchor>
        <t:Create/>
      </t:Event>
      <t:Event id="{092F19C3-ECE8-4A1F-AF1B-D0162516DE52}" time="2023-11-01T21:07:32.328Z">
        <t:Attribution userId="S::StephGagnon@SkylinePartnersLtd.onmicrosoft.com::727e104c-5f57-4d93-82a2-02d65a8efb05" userProvider="AD" userName="Steph Gagnon"/>
        <t:Anchor>
          <t:Comment id="523096229"/>
        </t:Anchor>
        <t:Assign userId="S::james@skylinepartners.ca::7de21d54-349e-428e-9a25-7e9f763eae7f" userProvider="AD" userName="James Clarke-Lister"/>
      </t:Event>
      <t:Event id="{81B1979C-748A-4BB5-9D35-9A4F47CB9838}" time="2023-11-01T21:07:32.328Z">
        <t:Attribution userId="S::StephGagnon@SkylinePartnersLtd.onmicrosoft.com::727e104c-5f57-4d93-82a2-02d65a8efb05" userProvider="AD" userName="Steph Gagnon"/>
        <t:Anchor>
          <t:Comment id="523096229"/>
        </t:Anchor>
        <t:SetTitle title="@James Clarke-Lister, can you add the summary of feedback to these questions? "/>
      </t:Event>
      <t:Event id="{5DC5D77E-009F-4A5F-80FA-AFD59EB4FCA1}" time="2023-11-10T01:01:16.828Z">
        <t:Attribution userId="S::james@skylinepartners.ca::7de21d54-349e-428e-9a25-7e9f763eae7f" userProvider="AD" userName="James Clarke-Lister"/>
        <t:Progress percentComplete="100"/>
      </t:Event>
    </t:History>
  </t:Task>
  <t:Task id="{9B0D8D41-8C93-413C-8D03-53FF35C8E36B}">
    <t:Anchor>
      <t:Comment id="1029487975"/>
    </t:Anchor>
    <t:History>
      <t:Event id="{F8C71E79-56B5-4E7E-BE02-D94EBE6B5606}" time="2023-11-09T23:43:42.475Z">
        <t:Attribution userId="S::StephGagnon@SkylinePartnersLtd.onmicrosoft.com::727e104c-5f57-4d93-82a2-02d65a8efb05" userProvider="AD" userName="Steph Gagnon"/>
        <t:Anchor>
          <t:Comment id="1029487975"/>
        </t:Anchor>
        <t:Create/>
      </t:Event>
      <t:Event id="{DEF755C4-6854-4537-B757-3C3687906116}" time="2023-11-09T23:43:42.475Z">
        <t:Attribution userId="S::StephGagnon@SkylinePartnersLtd.onmicrosoft.com::727e104c-5f57-4d93-82a2-02d65a8efb05" userProvider="AD" userName="Steph Gagnon"/>
        <t:Anchor>
          <t:Comment id="1029487975"/>
        </t:Anchor>
        <t:Assign userId="S::james@skylinepartners.ca::7de21d54-349e-428e-9a25-7e9f763eae7f" userProvider="AD" userName="James Clarke-Lister"/>
      </t:Event>
      <t:Event id="{F075226F-E17B-40ED-9102-FDA2BA31128F}" time="2023-11-09T23:43:42.475Z">
        <t:Attribution userId="S::StephGagnon@SkylinePartnersLtd.onmicrosoft.com::727e104c-5f57-4d93-82a2-02d65a8efb05" userProvider="AD" userName="Steph Gagnon"/>
        <t:Anchor>
          <t:Comment id="1029487975"/>
        </t:Anchor>
        <t:SetTitle title="@James Clarke-Lister, You must be working on this section. But just in case, I want to be sure we are clear on what should go under Engagement Assessment feedback. I've added in Orange. "/>
      </t:Event>
      <t:Event id="{DA2EBBB8-7219-4314-9EC4-ACFE44012719}" time="2023-11-09T23:45:50.261Z">
        <t:Attribution userId="S::StephGagnon@SkylinePartnersLtd.onmicrosoft.com::727e104c-5f57-4d93-82a2-02d65a8efb05" userProvider="AD" userName="Steph Gagnon"/>
        <t:Progress percentComplete="100"/>
      </t:Event>
      <t:Event id="{E833E050-84F9-4D9C-ADAB-FA49116709B6}" time="2023-11-09T23:46:01.153Z">
        <t:Attribution userId="S::steph@skylinepartners.ca::727e104c-5f57-4d93-82a2-02d65a8efb05" userProvider="AD" userName="Steph Gagnon"/>
        <t:Progress percentComplete="0"/>
      </t:Event>
      <t:Event id="{CBB5FAB9-4643-4F70-8550-76033310DE72}" time="2023-11-10T01:18:08.76Z">
        <t:Attribution userId="S::james@skylinepartners.ca::7de21d54-349e-428e-9a25-7e9f763eae7f" userProvider="AD" userName="James Clarke-Lister"/>
        <t:Progress percentComplete="100"/>
      </t:Event>
    </t:History>
  </t:Task>
  <t:Task id="{EF7888BB-C751-418F-AF33-0543F1218BDF}">
    <t:Anchor>
      <t:Comment id="446922248"/>
    </t:Anchor>
    <t:History>
      <t:Event id="{CCFD13C5-8ACA-4642-B0A0-ED62B23341D3}" time="2023-11-01T21:07:32.328Z">
        <t:Attribution userId="S::StephGagnon@SkylinePartnersLtd.onmicrosoft.com::727e104c-5f57-4d93-82a2-02d65a8efb05" userProvider="AD" userName="Steph Gagnon"/>
        <t:Anchor>
          <t:Comment id="446922248"/>
        </t:Anchor>
        <t:Create/>
      </t:Event>
      <t:Event id="{C6408AC4-87D5-4973-A800-0B947A376275}" time="2023-11-01T21:07:32.328Z">
        <t:Attribution userId="S::StephGagnon@SkylinePartnersLtd.onmicrosoft.com::727e104c-5f57-4d93-82a2-02d65a8efb05" userProvider="AD" userName="Steph Gagnon"/>
        <t:Anchor>
          <t:Comment id="446922248"/>
        </t:Anchor>
        <t:Assign userId="S::james@skylinepartners.ca::7de21d54-349e-428e-9a25-7e9f763eae7f" userProvider="AD" userName="James Clarke-Lister"/>
      </t:Event>
      <t:Event id="{49CF729F-69DB-4109-8271-4F074BE041B2}" time="2023-11-01T21:07:32.328Z">
        <t:Attribution userId="S::StephGagnon@SkylinePartnersLtd.onmicrosoft.com::727e104c-5f57-4d93-82a2-02d65a8efb05" userProvider="AD" userName="Steph Gagnon"/>
        <t:Anchor>
          <t:Comment id="446922248"/>
        </t:Anchor>
        <t:SetTitle title="@James Clarke-Lister, can you add the summary of feedback to these questions? "/>
      </t:Event>
      <t:Event id="{792E42B8-9ABD-47BB-A1D2-5ECFC7407649}" time="2023-11-10T01:01:16.828Z">
        <t:Attribution userId="S::james@skylinepartners.ca::7de21d54-349e-428e-9a25-7e9f763eae7f" userProvider="AD" userName="James Clarke-Lister"/>
        <t:Progress percentComplete="100"/>
      </t:Event>
    </t:History>
  </t:Task>
  <t:Task id="{C4BDD4C1-DF74-43C0-80D2-4E2FC914428B}">
    <t:Anchor>
      <t:Comment id="786490952"/>
    </t:Anchor>
    <t:History>
      <t:Event id="{5B581A0E-4383-4326-8D54-9BAADC57E8C3}" time="2023-11-09T23:43:42.475Z">
        <t:Attribution userId="S::StephGagnon@SkylinePartnersLtd.onmicrosoft.com::727e104c-5f57-4d93-82a2-02d65a8efb05" userProvider="AD" userName="Steph Gagnon"/>
        <t:Anchor>
          <t:Comment id="786490952"/>
        </t:Anchor>
        <t:Create/>
      </t:Event>
      <t:Event id="{637EAA70-ADF3-43BD-AED0-1D63CC6CF1BC}" time="2023-11-09T23:43:42.475Z">
        <t:Attribution userId="S::StephGagnon@SkylinePartnersLtd.onmicrosoft.com::727e104c-5f57-4d93-82a2-02d65a8efb05" userProvider="AD" userName="Steph Gagnon"/>
        <t:Anchor>
          <t:Comment id="786490952"/>
        </t:Anchor>
        <t:Assign userId="S::james@skylinepartners.ca::7de21d54-349e-428e-9a25-7e9f763eae7f" userProvider="AD" userName="James Clarke-Lister"/>
      </t:Event>
      <t:Event id="{5DBC28B0-AE2F-430C-90FC-37E7B9A3A37B}" time="2023-11-09T23:43:42.475Z">
        <t:Attribution userId="S::StephGagnon@SkylinePartnersLtd.onmicrosoft.com::727e104c-5f57-4d93-82a2-02d65a8efb05" userProvider="AD" userName="Steph Gagnon"/>
        <t:Anchor>
          <t:Comment id="786490952"/>
        </t:Anchor>
        <t:SetTitle title="@James Clarke-Lister, You must be working on this section. But just in case, I want to be sure we are clear on what should go under Engagement Assessment feedback. I've added in Orange. "/>
      </t:Event>
      <t:Event id="{5A914383-11A4-4669-894F-C55BE88E53B0}" time="2023-11-09T23:45:50.261Z">
        <t:Attribution userId="S::StephGagnon@SkylinePartnersLtd.onmicrosoft.com::727e104c-5f57-4d93-82a2-02d65a8efb05" userProvider="AD" userName="Steph Gagnon"/>
        <t:Progress percentComplete="100"/>
      </t:Event>
      <t:Event id="{81041894-9300-41EB-9966-2E871D4161E0}" time="2023-11-09T23:46:01.153Z">
        <t:Attribution userId="S::steph@skylinepartners.ca::727e104c-5f57-4d93-82a2-02d65a8efb05" userProvider="AD" userName="Steph Gagnon"/>
        <t:Progress percentComplete="0"/>
      </t:Event>
      <t:Event id="{BDACC833-34ED-40C8-BDFB-89432302B528}" time="2023-11-10T01:19:28.89Z">
        <t:Attribution userId="S::james@skylinepartners.ca::7de21d54-349e-428e-9a25-7e9f763eae7f" userProvider="AD" userName="James Clarke-Lister"/>
        <t:Progress percentComplete="100"/>
      </t:Event>
    </t:History>
  </t:Task>
  <t:Task id="{945E77A2-3B2B-4D3E-A43D-8429E6078514}">
    <t:Anchor>
      <t:Comment id="1966682261"/>
    </t:Anchor>
    <t:History>
      <t:Event id="{BB97E7CF-F9BD-4D4C-A863-2EE9999E7AF6}" time="2023-11-09T23:43:42.475Z">
        <t:Attribution userId="S::StephGagnon@SkylinePartnersLtd.onmicrosoft.com::727e104c-5f57-4d93-82a2-02d65a8efb05" userProvider="AD" userName="Steph Gagnon"/>
        <t:Anchor>
          <t:Comment id="1966682261"/>
        </t:Anchor>
        <t:Create/>
      </t:Event>
      <t:Event id="{C5378558-4446-42B9-A797-14D72E60E379}" time="2023-11-09T23:43:42.475Z">
        <t:Attribution userId="S::StephGagnon@SkylinePartnersLtd.onmicrosoft.com::727e104c-5f57-4d93-82a2-02d65a8efb05" userProvider="AD" userName="Steph Gagnon"/>
        <t:Anchor>
          <t:Comment id="1966682261"/>
        </t:Anchor>
        <t:Assign userId="S::james@skylinepartners.ca::7de21d54-349e-428e-9a25-7e9f763eae7f" userProvider="AD" userName="James Clarke-Lister"/>
      </t:Event>
      <t:Event id="{597E99A6-2C60-4074-9995-635345EA41B6}" time="2023-11-09T23:43:42.475Z">
        <t:Attribution userId="S::StephGagnon@SkylinePartnersLtd.onmicrosoft.com::727e104c-5f57-4d93-82a2-02d65a8efb05" userProvider="AD" userName="Steph Gagnon"/>
        <t:Anchor>
          <t:Comment id="1966682261"/>
        </t:Anchor>
        <t:SetTitle title="@James Clarke-Lister, You must be working on this section. But just in case, I want to be sure we are clear on what should go under Engagement Assessment feedback. I've added in Orange. "/>
      </t:Event>
      <t:Event id="{2E7DCA0B-A967-4467-B8AA-34A168ADF031}" time="2023-11-09T23:45:50.261Z">
        <t:Attribution userId="S::StephGagnon@SkylinePartnersLtd.onmicrosoft.com::727e104c-5f57-4d93-82a2-02d65a8efb05" userProvider="AD" userName="Steph Gagnon"/>
        <t:Progress percentComplete="100"/>
      </t:Event>
      <t:Event id="{F6D36C5A-E2B7-47C4-8734-6700B44D5B85}" time="2023-11-09T23:46:01.153Z">
        <t:Attribution userId="S::steph@skylinepartners.ca::727e104c-5f57-4d93-82a2-02d65a8efb05" userProvider="AD" userName="Steph Gagnon"/>
        <t:Progress percentComplete="0"/>
      </t:Event>
      <t:Event id="{DE32D169-69E9-4029-A4EA-F1193EF669C5}" time="2023-11-10T01:19:28.89Z">
        <t:Attribution userId="S::james@skylinepartners.ca::7de21d54-349e-428e-9a25-7e9f763eae7f" userProvider="AD" userName="James Clarke-Lister"/>
        <t:Progress percentComplete="100"/>
      </t:Event>
    </t:History>
  </t:Task>
  <t:Task id="{31C13567-E2E6-4084-9AF1-EDDA1956C056}">
    <t:Anchor>
      <t:Comment id="1260030264"/>
    </t:Anchor>
    <t:History>
      <t:Event id="{0715F49D-71EA-4B97-B865-3CAC3A5CC9F5}" time="2023-11-01T21:07:32.328Z">
        <t:Attribution userId="S::StephGagnon@SkylinePartnersLtd.onmicrosoft.com::727e104c-5f57-4d93-82a2-02d65a8efb05" userProvider="AD" userName="Steph Gagnon"/>
        <t:Anchor>
          <t:Comment id="1260030264"/>
        </t:Anchor>
        <t:Create/>
      </t:Event>
      <t:Event id="{E6B10F63-8614-4266-A460-769FD2E0ACA7}" time="2023-11-01T21:07:32.328Z">
        <t:Attribution userId="S::StephGagnon@SkylinePartnersLtd.onmicrosoft.com::727e104c-5f57-4d93-82a2-02d65a8efb05" userProvider="AD" userName="Steph Gagnon"/>
        <t:Anchor>
          <t:Comment id="1260030264"/>
        </t:Anchor>
        <t:Assign userId="S::james@skylinepartners.ca::7de21d54-349e-428e-9a25-7e9f763eae7f" userProvider="AD" userName="James Clarke-Lister"/>
      </t:Event>
      <t:Event id="{709E5924-BA52-481A-97DF-032E87303072}" time="2023-11-01T21:07:32.328Z">
        <t:Attribution userId="S::StephGagnon@SkylinePartnersLtd.onmicrosoft.com::727e104c-5f57-4d93-82a2-02d65a8efb05" userProvider="AD" userName="Steph Gagnon"/>
        <t:Anchor>
          <t:Comment id="1260030264"/>
        </t:Anchor>
        <t:SetTitle title="@James Clarke-Lister, can you add the summary of feedback to these questions? "/>
      </t:Event>
      <t:Event id="{C07088A5-29B6-484D-B575-D0418D864D00}" time="2023-11-10T01:01:16.828Z">
        <t:Attribution userId="S::james@skylinepartners.ca::7de21d54-349e-428e-9a25-7e9f763eae7f" userProvider="AD" userName="James Clarke-Liste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01f1cb-5225-4ee2-90b0-832cdfcd6c0f">
      <Terms xmlns="http://schemas.microsoft.com/office/infopath/2007/PartnerControls"/>
    </lcf76f155ced4ddcb4097134ff3c332f>
    <TaxCatchAll xmlns="63fc3e69-7bcb-43a1-bc5d-85e5d362046c" xsi:nil="true"/>
    <MediaLengthInSeconds xmlns="9c01f1cb-5225-4ee2-90b0-832cdfcd6c0f" xsi:nil="true"/>
    <SharedWithUsers xmlns="63fc3e69-7bcb-43a1-bc5d-85e5d362046c">
      <UserInfo>
        <DisplayName>Beckstead, Claire</DisplayName>
        <AccountId>15</AccountId>
        <AccountType/>
      </UserInfo>
      <UserInfo>
        <DisplayName>Gusa, Katie</DisplayName>
        <AccountId>230</AccountId>
        <AccountType/>
      </UserInfo>
      <UserInfo>
        <DisplayName>Beaver, Carlee M.</DisplayName>
        <AccountId>31</AccountId>
        <AccountType/>
      </UserInfo>
      <UserInfo>
        <DisplayName>DeFraine, Cory</DisplayName>
        <AccountId>344</AccountId>
        <AccountType/>
      </UserInfo>
      <UserInfo>
        <DisplayName>Pascut, Dave</DisplayName>
        <AccountId>768</AccountId>
        <AccountType/>
      </UserInfo>
      <UserInfo>
        <DisplayName>Bravante, Meriam</DisplayName>
        <AccountId>844</AccountId>
        <AccountType/>
      </UserInfo>
      <UserInfo>
        <DisplayName>Kellock, Sherri</DisplayName>
        <AccountId>1615</AccountId>
        <AccountType/>
      </UserInfo>
      <UserInfo>
        <DisplayName>Daminabo, Emmanuel</DisplayName>
        <AccountId>1043</AccountId>
        <AccountType/>
      </UserInfo>
      <UserInfo>
        <DisplayName>MacAulay, Robin E.</DisplayName>
        <AccountId>1616</AccountId>
        <AccountType/>
      </UserInfo>
    </SharedWithUsers>
    <Theme xmlns="9c01f1cb-5225-4ee2-90b0-832cdfcd6c0f" xsi:nil="true"/>
    <Notes xmlns="9c01f1cb-5225-4ee2-90b0-832cdfcd6c0f" xsi:nil="true"/>
    <Note xmlns="9c01f1cb-5225-4ee2-90b0-832cdfcd6c0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604647AF616AE42B5FB7E3218FA8EBC" ma:contentTypeVersion="21" ma:contentTypeDescription="Create a new document." ma:contentTypeScope="" ma:versionID="e65fc4a71b678498055a54ccd04d5d74">
  <xsd:schema xmlns:xsd="http://www.w3.org/2001/XMLSchema" xmlns:xs="http://www.w3.org/2001/XMLSchema" xmlns:p="http://schemas.microsoft.com/office/2006/metadata/properties" xmlns:ns2="9c01f1cb-5225-4ee2-90b0-832cdfcd6c0f" xmlns:ns3="63fc3e69-7bcb-43a1-bc5d-85e5d362046c" targetNamespace="http://schemas.microsoft.com/office/2006/metadata/properties" ma:root="true" ma:fieldsID="2b4f0e123b668f2402b6fd86940ff8d7" ns2:_="" ns3:_="">
    <xsd:import namespace="9c01f1cb-5225-4ee2-90b0-832cdfcd6c0f"/>
    <xsd:import namespace="63fc3e69-7bcb-43a1-bc5d-85e5d36204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Notes" minOccurs="0"/>
                <xsd:element ref="ns2:Note" minOccurs="0"/>
                <xsd:element ref="ns2:The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1f1cb-5225-4ee2-90b0-832cdfcd6c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41d824f-8fcb-403c-8eb0-24d834084a5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Notes" ma:index="24" nillable="true" ma:displayName="Notes" ma:format="Dropdown" ma:internalName="Notes">
      <xsd:simpleType>
        <xsd:restriction base="dms:Note"/>
      </xsd:simpleType>
    </xsd:element>
    <xsd:element name="Note" ma:index="25" nillable="true" ma:displayName="Note" ma:format="Dropdown" ma:internalName="Note">
      <xsd:simpleType>
        <xsd:restriction base="dms:Note">
          <xsd:maxLength value="255"/>
        </xsd:restriction>
      </xsd:simpleType>
    </xsd:element>
    <xsd:element name="Theme" ma:index="26" nillable="true" ma:displayName="Folder Theme" ma:format="Dropdown" ma:internalName="Theme">
      <xsd:simpleType>
        <xsd:restriction base="dms:Choice">
          <xsd:enumeration value="Net Zero Buildings"/>
          <xsd:enumeration value="Waste"/>
          <xsd:enumeration value="Enabling"/>
        </xsd:restrictio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fc3e69-7bcb-43a1-bc5d-85e5d362046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c92cdb7-118c-484e-8f36-3b667eea068b}" ma:internalName="TaxCatchAll" ma:showField="CatchAllData" ma:web="63fc3e69-7bcb-43a1-bc5d-85e5d36204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87F4C9-94C4-41AB-A1DA-9A02D86BE4D3}">
  <ds:schemaRefs>
    <ds:schemaRef ds:uri="http://schemas.microsoft.com/office/2006/metadata/properties"/>
    <ds:schemaRef ds:uri="http://schemas.microsoft.com/office/infopath/2007/PartnerControls"/>
    <ds:schemaRef ds:uri="9c01f1cb-5225-4ee2-90b0-832cdfcd6c0f"/>
    <ds:schemaRef ds:uri="63fc3e69-7bcb-43a1-bc5d-85e5d362046c"/>
  </ds:schemaRefs>
</ds:datastoreItem>
</file>

<file path=customXml/itemProps2.xml><?xml version="1.0" encoding="utf-8"?>
<ds:datastoreItem xmlns:ds="http://schemas.openxmlformats.org/officeDocument/2006/customXml" ds:itemID="{F7997EE5-FA64-4123-A59E-04DAFABDA4D3}">
  <ds:schemaRefs>
    <ds:schemaRef ds:uri="http://schemas.microsoft.com/sharepoint/v3/contenttype/forms"/>
  </ds:schemaRefs>
</ds:datastoreItem>
</file>

<file path=customXml/itemProps3.xml><?xml version="1.0" encoding="utf-8"?>
<ds:datastoreItem xmlns:ds="http://schemas.openxmlformats.org/officeDocument/2006/customXml" ds:itemID="{56542DD3-FDBB-4280-9364-0863CDC7C08E}">
  <ds:schemaRefs>
    <ds:schemaRef ds:uri="http://schemas.openxmlformats.org/officeDocument/2006/bibliography"/>
  </ds:schemaRefs>
</ds:datastoreItem>
</file>

<file path=customXml/itemProps4.xml><?xml version="1.0" encoding="utf-8"?>
<ds:datastoreItem xmlns:ds="http://schemas.openxmlformats.org/officeDocument/2006/customXml" ds:itemID="{D4BD85EE-ECC2-4B5C-B588-EE683E7AA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01f1cb-5225-4ee2-90b0-832cdfcd6c0f"/>
    <ds:schemaRef ds:uri="63fc3e69-7bcb-43a1-bc5d-85e5d36204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2538</Words>
  <Characters>14471</Characters>
  <Application>Microsoft Office Word</Application>
  <DocSecurity>0</DocSecurity>
  <Lines>120</Lines>
  <Paragraphs>33</Paragraphs>
  <ScaleCrop>false</ScaleCrop>
  <Company/>
  <LinksUpToDate>false</LinksUpToDate>
  <CharactersWithSpaces>16976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Clarke-Lister</dc:creator>
  <cp:keywords/>
  <dc:description/>
  <cp:lastModifiedBy>Tran, Brittany D.</cp:lastModifiedBy>
  <cp:revision>132</cp:revision>
  <cp:lastPrinted>2024-08-22T19:28:00Z</cp:lastPrinted>
  <dcterms:created xsi:type="dcterms:W3CDTF">2024-08-05T21:19:00Z</dcterms:created>
  <dcterms:modified xsi:type="dcterms:W3CDTF">2024-08-22T19:29:00Z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_activity">
    <vt:lpwstr>{"FileActivityType":"6","FileActivityTimeStamp":"2024-01-22T21:53:13.063Z","FileActivityUsersOnPage":[{"DisplayName":"Tran, Brittany D.","Id":"bdtran@calgary.ca"}],"FileActivityNavigationId":null}</vt:lpwstr>
  </property>
  <property fmtid="{D5CDD505-2E9C-101B-9397-08002B2CF9AE}" pid="7" name="ContentTypeId">
    <vt:lpwstr>0x0101007604647AF616AE42B5FB7E3218FA8EBC</vt:lpwstr>
  </property>
</Properties>
</file>